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62BE6" w14:textId="77777777" w:rsidR="004D33EC" w:rsidRPr="0086730B" w:rsidRDefault="004D33EC" w:rsidP="0086730B">
      <w:pPr>
        <w:widowControl w:val="0"/>
        <w:autoSpaceDE w:val="0"/>
        <w:autoSpaceDN w:val="0"/>
        <w:adjustRightInd w:val="0"/>
        <w:spacing w:before="239" w:after="60"/>
        <w:jc w:val="center"/>
        <w:rPr>
          <w:rFonts w:cs="Cambria"/>
          <w:b/>
          <w:bCs/>
          <w:sz w:val="28"/>
          <w:szCs w:val="28"/>
        </w:rPr>
      </w:pPr>
      <w:bookmarkStart w:id="0" w:name="_GoBack"/>
      <w:bookmarkEnd w:id="0"/>
      <w:r w:rsidRPr="0086730B">
        <w:rPr>
          <w:rFonts w:cs="Cambria"/>
          <w:b/>
          <w:bCs/>
          <w:sz w:val="28"/>
          <w:szCs w:val="28"/>
        </w:rPr>
        <w:t>Название медицинского учреждения</w:t>
      </w:r>
    </w:p>
    <w:p w14:paraId="1B8EEE00" w14:textId="77777777" w:rsidR="004D33EC" w:rsidRPr="0086730B" w:rsidRDefault="004D33EC" w:rsidP="0086730B">
      <w:pPr>
        <w:widowControl w:val="0"/>
        <w:autoSpaceDE w:val="0"/>
        <w:autoSpaceDN w:val="0"/>
        <w:adjustRightInd w:val="0"/>
        <w:spacing w:before="239" w:after="60"/>
        <w:jc w:val="center"/>
        <w:rPr>
          <w:rFonts w:cs="Cambria"/>
          <w:b/>
          <w:bCs/>
          <w:sz w:val="28"/>
          <w:szCs w:val="28"/>
        </w:rPr>
      </w:pPr>
      <w:r w:rsidRPr="0086730B">
        <w:rPr>
          <w:rFonts w:cs="Cambria"/>
          <w:b/>
          <w:bCs/>
          <w:sz w:val="28"/>
          <w:szCs w:val="28"/>
        </w:rPr>
        <w:t>Манометрия пищевода высокого разрешения</w:t>
      </w:r>
    </w:p>
    <w:p w14:paraId="554D2880" w14:textId="77777777" w:rsidR="00B03E3C" w:rsidRDefault="004D33EC" w:rsidP="004D33EC">
      <w:pPr>
        <w:contextualSpacing/>
      </w:pPr>
      <w:r w:rsidRPr="00B03E3C">
        <w:rPr>
          <w:rFonts w:cs="Times New Roman"/>
          <w:b/>
          <w:color w:val="000000"/>
        </w:rPr>
        <w:t>ФИО</w:t>
      </w:r>
      <w:r w:rsidRPr="00B03E3C">
        <w:rPr>
          <w:rFonts w:cs="Times New Roman"/>
          <w:color w:val="000000"/>
        </w:rPr>
        <w:t>:</w:t>
      </w:r>
      <w:r w:rsidRPr="00B03E3C">
        <w:t xml:space="preserve"> </w:t>
      </w:r>
    </w:p>
    <w:p w14:paraId="6044A909" w14:textId="6D0E0714" w:rsidR="00654891" w:rsidRPr="00B03E3C" w:rsidRDefault="00654891" w:rsidP="004D33EC">
      <w:pPr>
        <w:contextualSpacing/>
      </w:pPr>
      <w:r w:rsidRPr="00B03E3C">
        <w:rPr>
          <w:rFonts w:cs="Times New Roman"/>
          <w:b/>
          <w:color w:val="000000"/>
        </w:rPr>
        <w:t>Дата рождения</w:t>
      </w:r>
      <w:r w:rsidRPr="00B03E3C">
        <w:rPr>
          <w:rFonts w:cs="Times New Roman"/>
          <w:color w:val="000000"/>
        </w:rPr>
        <w:t>:</w:t>
      </w:r>
      <w:r w:rsidRPr="00B03E3C">
        <w:t xml:space="preserve"> </w:t>
      </w:r>
    </w:p>
    <w:p w14:paraId="0C17A0AD" w14:textId="77777777" w:rsidR="00B03E3C" w:rsidRPr="00B03E3C" w:rsidRDefault="00B03E3C" w:rsidP="004D33EC">
      <w:pPr>
        <w:contextualSpacing/>
        <w:rPr>
          <w:rFonts w:cs="Times New Roman"/>
          <w:color w:val="000000"/>
        </w:rPr>
      </w:pPr>
      <w:r w:rsidRPr="00B03E3C">
        <w:rPr>
          <w:rFonts w:cs="Times New Roman"/>
          <w:b/>
          <w:color w:val="000000"/>
        </w:rPr>
        <w:t>Дата исследования</w:t>
      </w:r>
      <w:r w:rsidRPr="00B03E3C">
        <w:rPr>
          <w:rFonts w:cs="Times New Roman"/>
          <w:color w:val="000000"/>
        </w:rPr>
        <w:t>:</w:t>
      </w:r>
      <w:r w:rsidRPr="00B03E3C">
        <w:t xml:space="preserve"> </w:t>
      </w:r>
    </w:p>
    <w:p w14:paraId="017BCF17" w14:textId="4E326A40" w:rsidR="004D33EC" w:rsidRPr="00B03E3C" w:rsidRDefault="004D33EC" w:rsidP="00B03E3C">
      <w:pPr>
        <w:contextualSpacing/>
      </w:pPr>
      <w:r w:rsidRPr="00B03E3C">
        <w:rPr>
          <w:rFonts w:cs="Times New Roman"/>
          <w:b/>
          <w:color w:val="000000"/>
        </w:rPr>
        <w:t>Диагноз</w:t>
      </w:r>
      <w:r w:rsidR="00654891">
        <w:rPr>
          <w:rFonts w:cs="Times New Roman"/>
          <w:b/>
          <w:color w:val="000000"/>
        </w:rPr>
        <w:t xml:space="preserve"> направляющего учреждения</w:t>
      </w:r>
      <w:r w:rsidRPr="00B03E3C">
        <w:rPr>
          <w:rFonts w:cs="Times New Roman"/>
          <w:color w:val="000000"/>
        </w:rPr>
        <w:t xml:space="preserve">: </w:t>
      </w:r>
    </w:p>
    <w:p w14:paraId="05C4485A" w14:textId="77777777" w:rsidR="004D33EC" w:rsidRPr="00B03E3C" w:rsidRDefault="004D33EC" w:rsidP="00B03E3C">
      <w:pPr>
        <w:contextualSpacing/>
      </w:pPr>
      <w:r w:rsidRPr="00B03E3C">
        <w:rPr>
          <w:rFonts w:cs="Times New Roman"/>
          <w:b/>
          <w:color w:val="000000"/>
        </w:rPr>
        <w:t>Номер медицинской карты</w:t>
      </w:r>
      <w:r w:rsidRPr="00B03E3C">
        <w:rPr>
          <w:rFonts w:cs="Times New Roman"/>
          <w:color w:val="000000"/>
        </w:rPr>
        <w:t>:</w:t>
      </w:r>
      <w:r w:rsidRPr="00B03E3C">
        <w:t xml:space="preserve"> </w:t>
      </w:r>
    </w:p>
    <w:p w14:paraId="7DFB98A9" w14:textId="77777777" w:rsidR="00233ADC" w:rsidRDefault="004D33EC" w:rsidP="004D33EC">
      <w:pPr>
        <w:widowControl w:val="0"/>
        <w:autoSpaceDE w:val="0"/>
        <w:autoSpaceDN w:val="0"/>
        <w:adjustRightInd w:val="0"/>
        <w:rPr>
          <w:rFonts w:cs="Times New Roman"/>
          <w:color w:val="000000"/>
          <w:u w:val="single"/>
        </w:rPr>
      </w:pPr>
      <w:r w:rsidRPr="00B03E3C">
        <w:rPr>
          <w:b/>
        </w:rPr>
        <w:t>Анестезия слизистой оболочки носа</w:t>
      </w:r>
      <w:r w:rsidRPr="00B03E3C">
        <w:rPr>
          <w:rFonts w:cs="Times New Roman"/>
          <w:color w:val="000000"/>
        </w:rPr>
        <w:t xml:space="preserve">: </w:t>
      </w:r>
    </w:p>
    <w:p w14:paraId="381C8155" w14:textId="77777777" w:rsidR="00233ADC" w:rsidRDefault="004D33EC" w:rsidP="004D33EC">
      <w:pPr>
        <w:widowControl w:val="0"/>
        <w:autoSpaceDE w:val="0"/>
        <w:autoSpaceDN w:val="0"/>
        <w:adjustRightInd w:val="0"/>
        <w:rPr>
          <w:u w:val="single"/>
        </w:rPr>
      </w:pPr>
      <w:r w:rsidRPr="00B03E3C">
        <w:rPr>
          <w:rFonts w:cs="Times New Roman"/>
          <w:b/>
          <w:color w:val="000000"/>
        </w:rPr>
        <w:t>Тип аппарата</w:t>
      </w:r>
      <w:r w:rsidRPr="00B03E3C">
        <w:rPr>
          <w:rFonts w:cs="Times New Roman"/>
          <w:color w:val="000000"/>
        </w:rPr>
        <w:t>:</w:t>
      </w:r>
      <w:r w:rsidRPr="00B03E3C">
        <w:t xml:space="preserve"> </w:t>
      </w:r>
    </w:p>
    <w:p w14:paraId="389A701F" w14:textId="77777777" w:rsidR="004D33EC" w:rsidRPr="00B03E3C" w:rsidRDefault="004D33EC" w:rsidP="004D33EC">
      <w:pPr>
        <w:widowControl w:val="0"/>
        <w:autoSpaceDE w:val="0"/>
        <w:autoSpaceDN w:val="0"/>
        <w:adjustRightInd w:val="0"/>
        <w:rPr>
          <w:rFonts w:cs="Times New Roman"/>
          <w:color w:val="000000"/>
          <w:u w:val="single"/>
        </w:rPr>
      </w:pPr>
      <w:r w:rsidRPr="00B03E3C">
        <w:rPr>
          <w:rFonts w:cs="Times New Roman"/>
          <w:b/>
          <w:color w:val="000000"/>
        </w:rPr>
        <w:t>Тип катетера</w:t>
      </w:r>
      <w:r w:rsidRPr="00B03E3C">
        <w:rPr>
          <w:rFonts w:cs="Times New Roman"/>
          <w:color w:val="000000"/>
        </w:rPr>
        <w:t xml:space="preserve">: </w:t>
      </w:r>
      <w:r w:rsidRPr="00B03E3C">
        <w:rPr>
          <w:rFonts w:cs="Times New Roman"/>
          <w:color w:val="000000"/>
          <w:u w:val="single"/>
        </w:rPr>
        <w:t>22 –канальный водно-</w:t>
      </w:r>
      <w:proofErr w:type="spellStart"/>
      <w:r w:rsidRPr="00B03E3C">
        <w:rPr>
          <w:rFonts w:cs="Times New Roman"/>
          <w:color w:val="000000"/>
          <w:u w:val="single"/>
        </w:rPr>
        <w:t>перфузионный</w:t>
      </w:r>
      <w:proofErr w:type="spellEnd"/>
      <w:r w:rsidRPr="00B03E3C">
        <w:rPr>
          <w:rFonts w:cs="Times New Roman"/>
          <w:color w:val="000000"/>
          <w:u w:val="single"/>
        </w:rPr>
        <w:t>, 36-канальный водно-</w:t>
      </w:r>
      <w:proofErr w:type="spellStart"/>
      <w:r w:rsidRPr="00B03E3C">
        <w:rPr>
          <w:rFonts w:cs="Times New Roman"/>
          <w:color w:val="000000"/>
          <w:u w:val="single"/>
        </w:rPr>
        <w:t>перфузионный</w:t>
      </w:r>
      <w:proofErr w:type="spellEnd"/>
      <w:r w:rsidRPr="00B03E3C">
        <w:rPr>
          <w:rFonts w:cs="Times New Roman"/>
          <w:color w:val="000000"/>
          <w:u w:val="single"/>
        </w:rPr>
        <w:t>, твердотельный</w:t>
      </w:r>
    </w:p>
    <w:p w14:paraId="17CC31BA" w14:textId="77777777" w:rsidR="004D33EC" w:rsidRPr="00B03E3C" w:rsidRDefault="004D33EC" w:rsidP="004D33EC">
      <w:pPr>
        <w:contextualSpacing/>
      </w:pPr>
      <w:r w:rsidRPr="00B03E3C">
        <w:rPr>
          <w:b/>
        </w:rPr>
        <w:t>Сопутствующая терапия</w:t>
      </w:r>
      <w:r w:rsidRPr="00B03E3C">
        <w:t xml:space="preserve">: </w:t>
      </w:r>
    </w:p>
    <w:p w14:paraId="0F9C6598" w14:textId="77777777" w:rsidR="004D33EC" w:rsidRPr="00B03E3C" w:rsidRDefault="004D33EC" w:rsidP="004D33EC">
      <w:pPr>
        <w:widowControl w:val="0"/>
        <w:autoSpaceDE w:val="0"/>
        <w:autoSpaceDN w:val="0"/>
        <w:adjustRightInd w:val="0"/>
      </w:pPr>
      <w:r w:rsidRPr="00B03E3C">
        <w:rPr>
          <w:b/>
        </w:rPr>
        <w:t>Отклонения от стандартной процедуры проведения в ходе исследования</w:t>
      </w:r>
      <w:r w:rsidR="00B03E3C" w:rsidRPr="00B03E3C">
        <w:rPr>
          <w:b/>
        </w:rPr>
        <w:t>:</w:t>
      </w:r>
      <w:r w:rsidR="00B03E3C" w:rsidRPr="00B03E3C">
        <w:t xml:space="preserve"> </w:t>
      </w:r>
      <w:r w:rsidRPr="00B03E3C">
        <w:rPr>
          <w:b/>
        </w:rPr>
        <w:t>Переносимость исследования</w:t>
      </w:r>
      <w:r w:rsidR="00B03E3C" w:rsidRPr="00B03E3C">
        <w:t>:</w:t>
      </w:r>
    </w:p>
    <w:p w14:paraId="7D37AAE9" w14:textId="3EB0116A" w:rsidR="00F04652" w:rsidRDefault="004D33EC" w:rsidP="004D33EC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B03E3C">
        <w:rPr>
          <w:rFonts w:cs="Times New Roman"/>
          <w:color w:val="000000"/>
        </w:rPr>
        <w:t xml:space="preserve">Исследование </w:t>
      </w:r>
      <w:r w:rsidR="00B03E3C">
        <w:rPr>
          <w:rFonts w:cs="Times New Roman"/>
          <w:color w:val="000000"/>
        </w:rPr>
        <w:t xml:space="preserve">включало </w:t>
      </w:r>
      <w:r w:rsidR="00F04652" w:rsidRPr="00B03E3C">
        <w:rPr>
          <w:rFonts w:cs="Times New Roman"/>
          <w:color w:val="000000"/>
        </w:rPr>
        <w:t xml:space="preserve">запись 2 эпизодов давления покоя и </w:t>
      </w:r>
      <w:r w:rsidRPr="00B03E3C">
        <w:rPr>
          <w:rFonts w:cs="Times New Roman"/>
          <w:color w:val="000000"/>
        </w:rPr>
        <w:t xml:space="preserve">10 глотков </w:t>
      </w:r>
      <w:r w:rsidR="00F04652" w:rsidRPr="00B03E3C">
        <w:rPr>
          <w:rFonts w:cs="Times New Roman"/>
          <w:color w:val="000000"/>
        </w:rPr>
        <w:t>чистой негазированной воды</w:t>
      </w:r>
      <w:r w:rsidRPr="00B03E3C">
        <w:rPr>
          <w:rFonts w:cs="Times New Roman"/>
          <w:color w:val="000000"/>
        </w:rPr>
        <w:t xml:space="preserve"> по 5 мл </w:t>
      </w:r>
      <w:r w:rsidR="00F04652" w:rsidRPr="00B03E3C">
        <w:rPr>
          <w:rFonts w:cs="Times New Roman"/>
          <w:color w:val="000000"/>
        </w:rPr>
        <w:t>каждый.</w:t>
      </w:r>
      <w:r w:rsidR="001248B8">
        <w:rPr>
          <w:rFonts w:cs="Times New Roman"/>
          <w:color w:val="000000"/>
        </w:rPr>
        <w:t xml:space="preserve"> Пациент в период исследования находился </w:t>
      </w:r>
      <w:r w:rsidR="001248B8" w:rsidRPr="00B03E3C">
        <w:rPr>
          <w:rFonts w:cs="Times New Roman"/>
          <w:color w:val="000000"/>
        </w:rPr>
        <w:t xml:space="preserve">в горизонтальном положении с приподнятым на 15° </w:t>
      </w:r>
      <w:r w:rsidR="001248B8">
        <w:rPr>
          <w:rFonts w:cs="Times New Roman"/>
          <w:color w:val="000000"/>
        </w:rPr>
        <w:t>головным концом</w:t>
      </w:r>
    </w:p>
    <w:p w14:paraId="03E53525" w14:textId="77777777" w:rsidR="001248B8" w:rsidRPr="00654891" w:rsidRDefault="001248B8" w:rsidP="001248B8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</w:rPr>
      </w:pPr>
      <w:r w:rsidRPr="00654891">
        <w:rPr>
          <w:rFonts w:cs="Times New Roman"/>
          <w:b/>
          <w:color w:val="000000"/>
        </w:rPr>
        <w:t xml:space="preserve">Дополнительные провокационные тесты: </w:t>
      </w:r>
    </w:p>
    <w:p w14:paraId="5BF5E87F" w14:textId="77777777" w:rsidR="001248B8" w:rsidRPr="00B03E3C" w:rsidRDefault="001248B8" w:rsidP="004D33EC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57A7713B" w14:textId="77777777" w:rsidR="00B03E3C" w:rsidRPr="00B03E3C" w:rsidRDefault="00B03E3C" w:rsidP="004D33EC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4DAFC4CA" w14:textId="77777777" w:rsidR="004D33EC" w:rsidRDefault="00B03E3C" w:rsidP="001248B8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000000"/>
          <w:sz w:val="28"/>
          <w:szCs w:val="28"/>
        </w:rPr>
      </w:pPr>
      <w:r w:rsidRPr="00B03E3C">
        <w:rPr>
          <w:rFonts w:cs="Times New Roman"/>
          <w:b/>
          <w:bCs/>
          <w:color w:val="000000"/>
          <w:sz w:val="28"/>
          <w:szCs w:val="28"/>
        </w:rPr>
        <w:t>Заключение</w:t>
      </w:r>
    </w:p>
    <w:p w14:paraId="55AD89FB" w14:textId="77777777" w:rsidR="0086730B" w:rsidRDefault="00C44D45" w:rsidP="00EA1E08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r w:rsidRPr="00EA1E08">
        <w:rPr>
          <w:rFonts w:cs="Times New Roman"/>
          <w:b/>
          <w:bCs/>
          <w:color w:val="000000"/>
        </w:rPr>
        <w:t xml:space="preserve">Пищеводно-желудочное соединение в состоянии покоя: </w:t>
      </w:r>
    </w:p>
    <w:p w14:paraId="64C5EF5D" w14:textId="6B185FF1" w:rsidR="0086730B" w:rsidRDefault="0086730B" w:rsidP="00EA1E08">
      <w:pPr>
        <w:widowControl w:val="0"/>
        <w:autoSpaceDE w:val="0"/>
        <w:autoSpaceDN w:val="0"/>
        <w:adjustRightInd w:val="0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Расстояние НПС от крыльев носа _________ см</w:t>
      </w:r>
    </w:p>
    <w:p w14:paraId="21258C4D" w14:textId="77777777" w:rsidR="0086730B" w:rsidRDefault="0086730B" w:rsidP="00EA1E08">
      <w:pPr>
        <w:widowControl w:val="0"/>
        <w:autoSpaceDE w:val="0"/>
        <w:autoSpaceDN w:val="0"/>
        <w:adjustRightInd w:val="0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Д</w:t>
      </w:r>
      <w:r w:rsidR="00C44D45" w:rsidRPr="00EA1E08">
        <w:rPr>
          <w:rFonts w:cs="Times New Roman"/>
          <w:bCs/>
          <w:color w:val="000000"/>
        </w:rPr>
        <w:t>авление покоя НПС __________</w:t>
      </w:r>
      <w:proofErr w:type="spellStart"/>
      <w:r w:rsidR="00C44D45" w:rsidRPr="00EA1E08">
        <w:rPr>
          <w:rFonts w:cs="Times New Roman"/>
          <w:bCs/>
          <w:color w:val="000000"/>
        </w:rPr>
        <w:t>мм.рт.ст</w:t>
      </w:r>
      <w:proofErr w:type="spellEnd"/>
      <w:r w:rsidR="00C44D45" w:rsidRPr="00EA1E08">
        <w:rPr>
          <w:rFonts w:cs="Times New Roman"/>
          <w:bCs/>
          <w:color w:val="000000"/>
        </w:rPr>
        <w:t>.</w:t>
      </w:r>
      <w:r>
        <w:rPr>
          <w:rFonts w:cs="Times New Roman"/>
          <w:bCs/>
          <w:color w:val="000000"/>
        </w:rPr>
        <w:t xml:space="preserve"> </w:t>
      </w:r>
    </w:p>
    <w:p w14:paraId="2495BDAE" w14:textId="77777777" w:rsidR="0086730B" w:rsidRDefault="0086730B" w:rsidP="00EA1E08">
      <w:pPr>
        <w:widowControl w:val="0"/>
        <w:autoSpaceDE w:val="0"/>
        <w:autoSpaceDN w:val="0"/>
        <w:adjustRightInd w:val="0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Морфология </w:t>
      </w:r>
      <w:proofErr w:type="spellStart"/>
      <w:r>
        <w:rPr>
          <w:rFonts w:cs="Times New Roman"/>
          <w:bCs/>
          <w:color w:val="000000"/>
        </w:rPr>
        <w:t>пищеводно</w:t>
      </w:r>
      <w:proofErr w:type="spellEnd"/>
      <w:r>
        <w:rPr>
          <w:rFonts w:cs="Times New Roman"/>
          <w:bCs/>
          <w:color w:val="000000"/>
        </w:rPr>
        <w:t xml:space="preserve"> –желудочного соединения: </w:t>
      </w:r>
    </w:p>
    <w:p w14:paraId="0649705E" w14:textId="77777777" w:rsidR="0086730B" w:rsidRPr="0086730B" w:rsidRDefault="0086730B" w:rsidP="0086730B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bCs/>
          <w:color w:val="000000"/>
        </w:rPr>
      </w:pPr>
      <w:r w:rsidRPr="0086730B">
        <w:rPr>
          <w:rFonts w:cs="Times New Roman"/>
          <w:bCs/>
          <w:color w:val="000000"/>
        </w:rPr>
        <w:t>тип 1 (норма)</w:t>
      </w:r>
    </w:p>
    <w:p w14:paraId="74C340F5" w14:textId="578B8290" w:rsidR="0086730B" w:rsidRPr="0086730B" w:rsidRDefault="0086730B" w:rsidP="0086730B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bCs/>
          <w:color w:val="000000"/>
        </w:rPr>
      </w:pPr>
      <w:r w:rsidRPr="0086730B">
        <w:rPr>
          <w:rFonts w:cs="Times New Roman"/>
          <w:bCs/>
          <w:color w:val="000000"/>
        </w:rPr>
        <w:t>тип 2 (ра</w:t>
      </w:r>
      <w:r w:rsidR="001248B8">
        <w:rPr>
          <w:rFonts w:cs="Times New Roman"/>
          <w:bCs/>
          <w:color w:val="000000"/>
        </w:rPr>
        <w:t>сстояние между НПС и ножками</w:t>
      </w:r>
      <w:r w:rsidRPr="0086730B">
        <w:rPr>
          <w:rFonts w:cs="Times New Roman"/>
          <w:bCs/>
          <w:color w:val="000000"/>
        </w:rPr>
        <w:t xml:space="preserve"> диафрагмы </w:t>
      </w:r>
      <w:r w:rsidR="001248B8">
        <w:rPr>
          <w:rFonts w:cs="Times New Roman"/>
          <w:bCs/>
          <w:color w:val="000000"/>
        </w:rPr>
        <w:t>&lt;</w:t>
      </w:r>
      <w:r w:rsidRPr="0086730B">
        <w:rPr>
          <w:rFonts w:cs="Times New Roman"/>
          <w:bCs/>
          <w:color w:val="000000"/>
        </w:rPr>
        <w:t>2 см)</w:t>
      </w:r>
    </w:p>
    <w:p w14:paraId="62729C52" w14:textId="019FED9F" w:rsidR="00C44D45" w:rsidRPr="0086730B" w:rsidRDefault="0086730B" w:rsidP="0086730B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bCs/>
          <w:color w:val="000000"/>
        </w:rPr>
      </w:pPr>
      <w:r w:rsidRPr="0086730B">
        <w:rPr>
          <w:rFonts w:cs="Times New Roman"/>
          <w:bCs/>
          <w:color w:val="000000"/>
        </w:rPr>
        <w:t>тип 3 (аксиальная грыжа)</w:t>
      </w:r>
    </w:p>
    <w:p w14:paraId="7EC600F2" w14:textId="11152D3B" w:rsidR="00B03E3C" w:rsidRDefault="0086730B" w:rsidP="00B03E3C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Моторная</w:t>
      </w:r>
      <w:r w:rsidR="00233ADC">
        <w:rPr>
          <w:rFonts w:cs="Times New Roman"/>
          <w:b/>
          <w:bCs/>
          <w:color w:val="000000"/>
        </w:rPr>
        <w:t xml:space="preserve"> функции пищевода</w:t>
      </w:r>
      <w:r w:rsidR="00B03E3C">
        <w:rPr>
          <w:rFonts w:cs="Times New Roman"/>
          <w:b/>
          <w:bCs/>
          <w:color w:val="000000"/>
        </w:rPr>
        <w:t xml:space="preserve"> (согласно Чикагской классификации нарушений моторной функции пищевода, версия 3 (2015 г)</w:t>
      </w:r>
      <w:r w:rsidR="00233ADC">
        <w:rPr>
          <w:rFonts w:cs="Times New Roman"/>
          <w:b/>
          <w:bCs/>
          <w:color w:val="000000"/>
        </w:rPr>
        <w:t>:</w:t>
      </w:r>
    </w:p>
    <w:p w14:paraId="0D1F40AC" w14:textId="77777777" w:rsidR="00EA1E08" w:rsidRPr="00B03E3C" w:rsidRDefault="00EA1E08" w:rsidP="00B03E3C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000000"/>
        </w:rPr>
      </w:pPr>
    </w:p>
    <w:p w14:paraId="0300CA99" w14:textId="77777777" w:rsidR="00233ADC" w:rsidRPr="00E76362" w:rsidRDefault="000E7AFF" w:rsidP="000E7AFF">
      <w:pPr>
        <w:pStyle w:val="a3"/>
        <w:numPr>
          <w:ilvl w:val="0"/>
          <w:numId w:val="2"/>
        </w:numPr>
        <w:ind w:left="0" w:firstLine="709"/>
        <w:rPr>
          <w:rFonts w:cs="Times New Roman"/>
          <w:color w:val="1A1718"/>
        </w:rPr>
      </w:pPr>
      <w:proofErr w:type="spellStart"/>
      <w:r w:rsidRPr="00E76362">
        <w:rPr>
          <w:rFonts w:cs="Times New Roman"/>
          <w:color w:val="1A1718"/>
        </w:rPr>
        <w:t>Ахалазия</w:t>
      </w:r>
      <w:proofErr w:type="spellEnd"/>
      <w:r w:rsidRPr="00E76362">
        <w:rPr>
          <w:rFonts w:cs="Times New Roman"/>
          <w:color w:val="1A1718"/>
        </w:rPr>
        <w:t xml:space="preserve"> </w:t>
      </w:r>
      <w:r w:rsidRPr="00E76362">
        <w:rPr>
          <w:rFonts w:cs="Times New Roman"/>
          <w:color w:val="1A1718"/>
          <w:lang w:val="en-US"/>
        </w:rPr>
        <w:t>I</w:t>
      </w:r>
      <w:r w:rsidRPr="00E76362">
        <w:rPr>
          <w:rFonts w:cs="Times New Roman"/>
          <w:color w:val="1A1718"/>
        </w:rPr>
        <w:t xml:space="preserve"> типа (</w:t>
      </w:r>
      <w:proofErr w:type="spellStart"/>
      <w:r w:rsidRPr="00E76362">
        <w:rPr>
          <w:rFonts w:cs="Times New Roman"/>
          <w:bCs/>
          <w:color w:val="1A1718"/>
          <w:lang w:val="en-US"/>
        </w:rPr>
        <w:t>классическая</w:t>
      </w:r>
      <w:proofErr w:type="spellEnd"/>
      <w:r w:rsidRPr="00E76362">
        <w:rPr>
          <w:rFonts w:cs="Times New Roman"/>
          <w:bCs/>
          <w:color w:val="1A1718"/>
          <w:lang w:val="en-US"/>
        </w:rPr>
        <w:t xml:space="preserve"> </w:t>
      </w:r>
      <w:proofErr w:type="spellStart"/>
      <w:r w:rsidRPr="00E76362">
        <w:rPr>
          <w:rFonts w:cs="Times New Roman"/>
          <w:bCs/>
          <w:color w:val="1A1718"/>
          <w:lang w:val="en-US"/>
        </w:rPr>
        <w:t>ахалазия</w:t>
      </w:r>
      <w:proofErr w:type="spellEnd"/>
      <w:r w:rsidRPr="00E76362">
        <w:rPr>
          <w:rFonts w:cs="Times New Roman"/>
          <w:color w:val="1A1718"/>
        </w:rPr>
        <w:t>)</w:t>
      </w:r>
    </w:p>
    <w:p w14:paraId="50690754" w14:textId="77777777" w:rsidR="00233ADC" w:rsidRPr="00E76362" w:rsidRDefault="000E7AFF" w:rsidP="000E7AFF">
      <w:pPr>
        <w:pStyle w:val="a3"/>
        <w:numPr>
          <w:ilvl w:val="0"/>
          <w:numId w:val="2"/>
        </w:numPr>
        <w:ind w:left="0" w:firstLine="709"/>
        <w:rPr>
          <w:rFonts w:cs="Times New Roman"/>
          <w:color w:val="1A1718"/>
        </w:rPr>
      </w:pPr>
      <w:proofErr w:type="spellStart"/>
      <w:r w:rsidRPr="00E76362">
        <w:rPr>
          <w:rFonts w:cs="Times New Roman"/>
          <w:color w:val="1A1718"/>
        </w:rPr>
        <w:t>Ахалазия</w:t>
      </w:r>
      <w:proofErr w:type="spellEnd"/>
      <w:r w:rsidRPr="00E76362">
        <w:rPr>
          <w:rFonts w:cs="Times New Roman"/>
          <w:color w:val="1A1718"/>
        </w:rPr>
        <w:t xml:space="preserve"> II типа (</w:t>
      </w:r>
      <w:r w:rsidRPr="00E76362">
        <w:rPr>
          <w:rFonts w:cs="Times New Roman"/>
          <w:bCs/>
          <w:color w:val="1A1718"/>
          <w:lang w:val="en-US"/>
        </w:rPr>
        <w:t xml:space="preserve">с </w:t>
      </w:r>
      <w:proofErr w:type="spellStart"/>
      <w:r w:rsidRPr="00E76362">
        <w:rPr>
          <w:rFonts w:cs="Times New Roman"/>
          <w:bCs/>
          <w:color w:val="1A1718"/>
          <w:lang w:val="en-US"/>
        </w:rPr>
        <w:t>повышением</w:t>
      </w:r>
      <w:proofErr w:type="spellEnd"/>
      <w:r w:rsidRPr="00E76362">
        <w:rPr>
          <w:rFonts w:cs="Times New Roman"/>
          <w:bCs/>
          <w:color w:val="1A1718"/>
          <w:lang w:val="en-US"/>
        </w:rPr>
        <w:t xml:space="preserve"> </w:t>
      </w:r>
      <w:proofErr w:type="spellStart"/>
      <w:r w:rsidRPr="00E76362">
        <w:rPr>
          <w:rFonts w:cs="Times New Roman"/>
          <w:bCs/>
          <w:color w:val="1A1718"/>
          <w:lang w:val="en-US"/>
        </w:rPr>
        <w:t>интраболюсного</w:t>
      </w:r>
      <w:proofErr w:type="spellEnd"/>
      <w:r w:rsidRPr="00E76362">
        <w:rPr>
          <w:rFonts w:cs="Times New Roman"/>
          <w:bCs/>
          <w:color w:val="1A1718"/>
          <w:lang w:val="en-US"/>
        </w:rPr>
        <w:t xml:space="preserve"> </w:t>
      </w:r>
      <w:proofErr w:type="spellStart"/>
      <w:r w:rsidRPr="00E76362">
        <w:rPr>
          <w:rFonts w:cs="Times New Roman"/>
          <w:bCs/>
          <w:color w:val="1A1718"/>
          <w:lang w:val="en-US"/>
        </w:rPr>
        <w:t>давления</w:t>
      </w:r>
      <w:proofErr w:type="spellEnd"/>
      <w:r w:rsidRPr="00E76362">
        <w:rPr>
          <w:rFonts w:cs="Times New Roman"/>
          <w:color w:val="1A1718"/>
        </w:rPr>
        <w:t>)</w:t>
      </w:r>
    </w:p>
    <w:p w14:paraId="684B00C0" w14:textId="77777777" w:rsidR="00233ADC" w:rsidRPr="00E76362" w:rsidRDefault="000E7AFF" w:rsidP="000E7AFF">
      <w:pPr>
        <w:pStyle w:val="a3"/>
        <w:numPr>
          <w:ilvl w:val="0"/>
          <w:numId w:val="2"/>
        </w:numPr>
        <w:ind w:left="0" w:firstLine="709"/>
        <w:rPr>
          <w:rFonts w:cs="Times New Roman"/>
          <w:color w:val="1A1718"/>
        </w:rPr>
      </w:pPr>
      <w:proofErr w:type="spellStart"/>
      <w:r w:rsidRPr="00E76362">
        <w:rPr>
          <w:rFonts w:cs="Times New Roman"/>
          <w:color w:val="1A1718"/>
        </w:rPr>
        <w:t>Ахалазия</w:t>
      </w:r>
      <w:proofErr w:type="spellEnd"/>
      <w:r w:rsidRPr="00E76362">
        <w:rPr>
          <w:rFonts w:cs="Times New Roman"/>
          <w:color w:val="1A1718"/>
        </w:rPr>
        <w:t xml:space="preserve"> III типа (</w:t>
      </w:r>
      <w:proofErr w:type="spellStart"/>
      <w:r w:rsidRPr="00E76362">
        <w:rPr>
          <w:rFonts w:cs="Times New Roman"/>
          <w:bCs/>
          <w:color w:val="1A1718"/>
          <w:lang w:val="en-US"/>
        </w:rPr>
        <w:t>спастическая</w:t>
      </w:r>
      <w:proofErr w:type="spellEnd"/>
      <w:r w:rsidRPr="00E76362">
        <w:rPr>
          <w:rFonts w:cs="Times New Roman"/>
          <w:bCs/>
          <w:color w:val="1A1718"/>
          <w:lang w:val="en-US"/>
        </w:rPr>
        <w:t xml:space="preserve"> </w:t>
      </w:r>
      <w:proofErr w:type="spellStart"/>
      <w:r w:rsidRPr="00E76362">
        <w:rPr>
          <w:rFonts w:cs="Times New Roman"/>
          <w:bCs/>
          <w:color w:val="1A1718"/>
          <w:lang w:val="en-US"/>
        </w:rPr>
        <w:t>ахалазия</w:t>
      </w:r>
      <w:proofErr w:type="spellEnd"/>
      <w:r w:rsidRPr="00E76362">
        <w:rPr>
          <w:rFonts w:cs="Times New Roman"/>
          <w:color w:val="1A1718"/>
        </w:rPr>
        <w:t>)</w:t>
      </w:r>
    </w:p>
    <w:p w14:paraId="2068B16D" w14:textId="77777777" w:rsidR="00233ADC" w:rsidRPr="00E76362" w:rsidRDefault="000E7AFF" w:rsidP="000E7AFF">
      <w:pPr>
        <w:pStyle w:val="a3"/>
        <w:numPr>
          <w:ilvl w:val="0"/>
          <w:numId w:val="2"/>
        </w:numPr>
        <w:ind w:left="0" w:firstLine="709"/>
        <w:rPr>
          <w:rFonts w:cs="Cambria"/>
        </w:rPr>
      </w:pPr>
      <w:r w:rsidRPr="00E76362">
        <w:rPr>
          <w:rFonts w:cs="Times New Roman"/>
          <w:bCs/>
        </w:rPr>
        <w:t>Обструкция пищеводно-желудочного соединения</w:t>
      </w:r>
    </w:p>
    <w:p w14:paraId="6B6B56BF" w14:textId="77777777" w:rsidR="00233ADC" w:rsidRPr="00E76362" w:rsidRDefault="000E7AFF" w:rsidP="00233ADC">
      <w:pPr>
        <w:pStyle w:val="a3"/>
        <w:numPr>
          <w:ilvl w:val="0"/>
          <w:numId w:val="2"/>
        </w:numPr>
        <w:ind w:left="0" w:firstLine="709"/>
        <w:rPr>
          <w:rFonts w:cs="Cambria"/>
        </w:rPr>
      </w:pPr>
      <w:r w:rsidRPr="00E76362">
        <w:rPr>
          <w:rFonts w:cs="Times New Roman"/>
        </w:rPr>
        <w:t xml:space="preserve">Дистальный </w:t>
      </w:r>
      <w:proofErr w:type="spellStart"/>
      <w:r w:rsidRPr="00E76362">
        <w:rPr>
          <w:rFonts w:cs="Times New Roman"/>
        </w:rPr>
        <w:t>эзофагоспазм</w:t>
      </w:r>
      <w:proofErr w:type="spellEnd"/>
    </w:p>
    <w:p w14:paraId="0FEBC76A" w14:textId="77777777" w:rsidR="00C44D45" w:rsidRPr="00E76362" w:rsidRDefault="004D33EC" w:rsidP="004D33E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cs="Cambria"/>
        </w:rPr>
      </w:pPr>
      <w:proofErr w:type="spellStart"/>
      <w:r w:rsidRPr="00E76362">
        <w:rPr>
          <w:rFonts w:cs="Cambria"/>
          <w:bCs/>
        </w:rPr>
        <w:t>Гиперконтрактильный</w:t>
      </w:r>
      <w:proofErr w:type="spellEnd"/>
      <w:r w:rsidRPr="00E76362">
        <w:rPr>
          <w:rFonts w:cs="Cambria"/>
          <w:bCs/>
        </w:rPr>
        <w:t xml:space="preserve"> пищевод</w:t>
      </w:r>
    </w:p>
    <w:p w14:paraId="634DE1E2" w14:textId="77777777" w:rsidR="004D33EC" w:rsidRPr="00E76362" w:rsidRDefault="00233ADC" w:rsidP="004D33E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cs="Cambria"/>
        </w:rPr>
      </w:pPr>
      <w:r w:rsidRPr="00E76362">
        <w:rPr>
          <w:rFonts w:cs="Cambria"/>
          <w:bCs/>
        </w:rPr>
        <w:t>Отсутствие сократимости</w:t>
      </w:r>
    </w:p>
    <w:p w14:paraId="3DDF73AB" w14:textId="77777777" w:rsidR="004D33EC" w:rsidRPr="00E76362" w:rsidRDefault="004D33EC" w:rsidP="00C44D4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cs="Cambria"/>
        </w:rPr>
      </w:pPr>
      <w:r w:rsidRPr="00E76362">
        <w:rPr>
          <w:rFonts w:cs="Cambria"/>
          <w:bCs/>
        </w:rPr>
        <w:t>Неэффективная моторика пищевода</w:t>
      </w:r>
    </w:p>
    <w:p w14:paraId="4065356C" w14:textId="77777777" w:rsidR="00233ADC" w:rsidRPr="00E76362" w:rsidRDefault="004D33EC" w:rsidP="00C44D4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cs="Times New Roman"/>
        </w:rPr>
      </w:pPr>
      <w:r w:rsidRPr="00E76362">
        <w:rPr>
          <w:rFonts w:cs="Cambria"/>
          <w:bCs/>
        </w:rPr>
        <w:t>Фрагментированная перистальтика</w:t>
      </w:r>
    </w:p>
    <w:p w14:paraId="05BF42F6" w14:textId="77777777" w:rsidR="00C44D45" w:rsidRPr="00E76362" w:rsidRDefault="00233ADC" w:rsidP="00F0465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cs="Cambria"/>
        </w:rPr>
      </w:pPr>
      <w:r w:rsidRPr="00E76362">
        <w:rPr>
          <w:rFonts w:cs="Cambria"/>
          <w:bCs/>
        </w:rPr>
        <w:t>Нормальная моторика пищевода</w:t>
      </w:r>
    </w:p>
    <w:p w14:paraId="157878DD" w14:textId="77777777" w:rsidR="00233ADC" w:rsidRPr="00233ADC" w:rsidRDefault="00233ADC" w:rsidP="0086730B">
      <w:pPr>
        <w:pStyle w:val="a3"/>
        <w:widowControl w:val="0"/>
        <w:autoSpaceDE w:val="0"/>
        <w:autoSpaceDN w:val="0"/>
        <w:adjustRightInd w:val="0"/>
        <w:ind w:left="709"/>
        <w:rPr>
          <w:rFonts w:cs="Cambria"/>
        </w:rPr>
      </w:pPr>
    </w:p>
    <w:p w14:paraId="49C1712E" w14:textId="77777777" w:rsidR="00F04652" w:rsidRPr="00B03E3C" w:rsidRDefault="00F04652" w:rsidP="00F04652">
      <w:pPr>
        <w:contextualSpacing/>
      </w:pPr>
      <w:r w:rsidRPr="00B03E3C">
        <w:t>Врач: ____________________________ /ФИО/</w:t>
      </w:r>
    </w:p>
    <w:p w14:paraId="667D8127" w14:textId="51D727F1" w:rsidR="00821D50" w:rsidRPr="0086730B" w:rsidRDefault="00654891" w:rsidP="00E76362">
      <w:pPr>
        <w:contextualSpacing/>
        <w:rPr>
          <w:i/>
          <w:sz w:val="20"/>
          <w:szCs w:val="20"/>
        </w:rPr>
      </w:pPr>
      <w:r w:rsidRPr="00654891">
        <w:rPr>
          <w:i/>
          <w:sz w:val="20"/>
          <w:szCs w:val="20"/>
        </w:rPr>
        <w:t>Заключение по исследованию не является клиническим диагнозом и должно интерпретироваться лечащим врачом. Решение о выборе лечебной тактики должно быть основано на результатах комплексного обследования</w:t>
      </w:r>
      <w:r w:rsidR="00F04652" w:rsidRPr="0086730B">
        <w:rPr>
          <w:i/>
          <w:sz w:val="20"/>
          <w:szCs w:val="20"/>
        </w:rPr>
        <w:t>.</w:t>
      </w:r>
    </w:p>
    <w:sectPr w:rsidR="00821D50" w:rsidRPr="0086730B" w:rsidSect="004D33E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831BE7"/>
    <w:multiLevelType w:val="hybridMultilevel"/>
    <w:tmpl w:val="312E21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83618"/>
    <w:multiLevelType w:val="hybridMultilevel"/>
    <w:tmpl w:val="01B00976"/>
    <w:lvl w:ilvl="0" w:tplc="040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48E94670"/>
    <w:multiLevelType w:val="hybridMultilevel"/>
    <w:tmpl w:val="E7DA18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2091C"/>
    <w:multiLevelType w:val="hybridMultilevel"/>
    <w:tmpl w:val="2FDC65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6A0C48"/>
    <w:multiLevelType w:val="hybridMultilevel"/>
    <w:tmpl w:val="B876F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B61037"/>
    <w:multiLevelType w:val="hybridMultilevel"/>
    <w:tmpl w:val="71646E40"/>
    <w:lvl w:ilvl="0" w:tplc="040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EC"/>
    <w:rsid w:val="00003AF4"/>
    <w:rsid w:val="000E7AFF"/>
    <w:rsid w:val="001248B8"/>
    <w:rsid w:val="00233ADC"/>
    <w:rsid w:val="00356BC6"/>
    <w:rsid w:val="004D33EC"/>
    <w:rsid w:val="00654891"/>
    <w:rsid w:val="00767DAA"/>
    <w:rsid w:val="00821D50"/>
    <w:rsid w:val="0086730B"/>
    <w:rsid w:val="009C37CF"/>
    <w:rsid w:val="00B03E3C"/>
    <w:rsid w:val="00C44D45"/>
    <w:rsid w:val="00E76362"/>
    <w:rsid w:val="00E96A2B"/>
    <w:rsid w:val="00EA1E08"/>
    <w:rsid w:val="00F0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DC65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4D4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652"/>
    <w:pPr>
      <w:ind w:left="720"/>
      <w:contextualSpacing/>
    </w:pPr>
  </w:style>
  <w:style w:type="table" w:styleId="a4">
    <w:name w:val="Table Grid"/>
    <w:basedOn w:val="a1"/>
    <w:uiPriority w:val="59"/>
    <w:rsid w:val="00F04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44D45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4D4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652"/>
    <w:pPr>
      <w:ind w:left="720"/>
      <w:contextualSpacing/>
    </w:pPr>
  </w:style>
  <w:style w:type="table" w:styleId="a4">
    <w:name w:val="Table Grid"/>
    <w:basedOn w:val="a1"/>
    <w:uiPriority w:val="59"/>
    <w:rsid w:val="00F04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44D45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1444</Characters>
  <Application>Microsoft Macintosh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Азат Кайбышев</dc:creator>
  <cp:keywords/>
  <dc:description/>
  <cp:lastModifiedBy>Азат Кайбышев</cp:lastModifiedBy>
  <cp:revision>2</cp:revision>
  <dcterms:created xsi:type="dcterms:W3CDTF">2019-03-14T20:26:00Z</dcterms:created>
  <dcterms:modified xsi:type="dcterms:W3CDTF">2019-03-14T20:26:00Z</dcterms:modified>
</cp:coreProperties>
</file>