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CEA53" w14:textId="4BC97D6E" w:rsidR="00276BE1" w:rsidRDefault="00276BE1">
      <w:pPr>
        <w:rPr>
          <w:rFonts w:ascii="Times New Roman" w:hAnsi="Times New Roman" w:cs="Times New Roman"/>
          <w:b/>
        </w:rPr>
      </w:pPr>
      <w:r w:rsidRPr="00E26BB1">
        <w:rPr>
          <w:rFonts w:ascii="Times New Roman" w:hAnsi="Times New Roman" w:cs="Times New Roman"/>
        </w:rPr>
        <w:t xml:space="preserve">Образовательный проект </w:t>
      </w:r>
      <w:r w:rsidRPr="00942168">
        <w:rPr>
          <w:rFonts w:ascii="Times New Roman" w:hAnsi="Times New Roman" w:cs="Times New Roman"/>
          <w:b/>
        </w:rPr>
        <w:t xml:space="preserve">«Стандарты </w:t>
      </w:r>
      <w:r w:rsidR="00942168" w:rsidRPr="00942168">
        <w:rPr>
          <w:rFonts w:ascii="Times New Roman" w:hAnsi="Times New Roman" w:cs="Times New Roman"/>
          <w:b/>
        </w:rPr>
        <w:t>эндоскопической диагностики и лечения заболеваний</w:t>
      </w:r>
      <w:r w:rsidRPr="00942168">
        <w:rPr>
          <w:rFonts w:ascii="Times New Roman" w:hAnsi="Times New Roman" w:cs="Times New Roman"/>
          <w:b/>
        </w:rPr>
        <w:t xml:space="preserve"> верхних отделов пищеварительного тракта»</w:t>
      </w:r>
    </w:p>
    <w:p w14:paraId="05963451" w14:textId="77777777" w:rsidR="00276BE1" w:rsidRDefault="00276BE1">
      <w:pPr>
        <w:rPr>
          <w:rFonts w:ascii="Times New Roman" w:hAnsi="Times New Roman" w:cs="Times New Roman"/>
        </w:rPr>
      </w:pPr>
    </w:p>
    <w:p w14:paraId="2790B51C" w14:textId="4602000E" w:rsidR="00942168" w:rsidRPr="00942168" w:rsidRDefault="00942168">
      <w:pPr>
        <w:rPr>
          <w:rFonts w:ascii="Times New Roman" w:hAnsi="Times New Roman" w:cs="Times New Roman"/>
          <w:b/>
        </w:rPr>
      </w:pPr>
      <w:r w:rsidRPr="00942168">
        <w:rPr>
          <w:rFonts w:ascii="Times New Roman" w:hAnsi="Times New Roman" w:cs="Times New Roman"/>
          <w:b/>
        </w:rPr>
        <w:t>История проекта</w:t>
      </w:r>
    </w:p>
    <w:p w14:paraId="2059B487" w14:textId="77777777" w:rsidR="00497A87" w:rsidRDefault="00942168" w:rsidP="00942168">
      <w:pPr>
        <w:rPr>
          <w:rFonts w:ascii="Times New Roman" w:hAnsi="Times New Roman" w:cs="Times New Roman"/>
          <w:lang w:val="en-US"/>
        </w:rPr>
      </w:pPr>
      <w:r w:rsidRPr="00E26BB1">
        <w:rPr>
          <w:rFonts w:ascii="Times New Roman" w:hAnsi="Times New Roman" w:cs="Times New Roman"/>
        </w:rPr>
        <w:t>27 апреля 2018 года в городе Ярославль  состоялась первая научно-</w:t>
      </w:r>
      <w:r>
        <w:rPr>
          <w:rFonts w:ascii="Times New Roman" w:hAnsi="Times New Roman" w:cs="Times New Roman"/>
        </w:rPr>
        <w:t>практическая</w:t>
      </w:r>
      <w:r w:rsidRPr="00E26BB1">
        <w:rPr>
          <w:rFonts w:ascii="Times New Roman" w:hAnsi="Times New Roman" w:cs="Times New Roman"/>
        </w:rPr>
        <w:t xml:space="preserve"> конференция в рамках нового</w:t>
      </w:r>
      <w:r>
        <w:rPr>
          <w:rFonts w:ascii="Times New Roman" w:hAnsi="Times New Roman" w:cs="Times New Roman"/>
        </w:rPr>
        <w:t xml:space="preserve"> образовательного </w:t>
      </w:r>
      <w:r w:rsidRPr="00E26BB1">
        <w:rPr>
          <w:rFonts w:ascii="Times New Roman" w:hAnsi="Times New Roman" w:cs="Times New Roman"/>
        </w:rPr>
        <w:t xml:space="preserve"> проекта  «</w:t>
      </w:r>
      <w:r w:rsidRPr="00942168">
        <w:rPr>
          <w:rFonts w:ascii="Times New Roman" w:hAnsi="Times New Roman" w:cs="Times New Roman"/>
          <w:b/>
        </w:rPr>
        <w:t>Стандарты эндоскопической диагностики и лечения заболеваний верхних отделов пищеварительного тракта</w:t>
      </w:r>
      <w:r w:rsidRPr="00E26BB1">
        <w:rPr>
          <w:rFonts w:ascii="Times New Roman" w:hAnsi="Times New Roman" w:cs="Times New Roman"/>
        </w:rPr>
        <w:t xml:space="preserve">». В работе конференции под руководством </w:t>
      </w:r>
      <w:r>
        <w:rPr>
          <w:rFonts w:ascii="Times New Roman" w:hAnsi="Times New Roman" w:cs="Times New Roman"/>
        </w:rPr>
        <w:t>п</w:t>
      </w:r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</w:rPr>
        <w:t>редседателя</w:t>
      </w:r>
      <w:r w:rsidRPr="00A144EB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</w:rPr>
        <w:t xml:space="preserve"> Российского  эндоскопического общества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профессора </w:t>
      </w:r>
      <w:r w:rsidRPr="00E26BB1">
        <w:rPr>
          <w:rFonts w:ascii="Times New Roman" w:hAnsi="Times New Roman" w:cs="Times New Roman"/>
        </w:rPr>
        <w:t xml:space="preserve">Королева М.П. приняли участие ведущие зарубежные и отечественные эксперты в области эндоскопии и гастроэнтерологии, в том числе </w:t>
      </w:r>
      <w:r>
        <w:rPr>
          <w:rFonts w:ascii="Times New Roman" w:hAnsi="Times New Roman" w:cs="Times New Roman"/>
        </w:rPr>
        <w:t xml:space="preserve">профессор </w:t>
      </w:r>
      <w:r w:rsidRPr="00E26BB1">
        <w:rPr>
          <w:rFonts w:ascii="Times New Roman" w:hAnsi="Times New Roman" w:cs="Times New Roman"/>
        </w:rPr>
        <w:t xml:space="preserve"> </w:t>
      </w:r>
      <w:proofErr w:type="spellStart"/>
      <w:r w:rsidRPr="00E26BB1">
        <w:rPr>
          <w:rFonts w:ascii="Times New Roman" w:hAnsi="Times New Roman" w:cs="Times New Roman"/>
          <w:lang w:val="en-US"/>
        </w:rPr>
        <w:t>Raf</w:t>
      </w:r>
      <w:proofErr w:type="spellEnd"/>
      <w:r w:rsidRPr="00E26B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6BB1">
        <w:rPr>
          <w:rFonts w:ascii="Times New Roman" w:hAnsi="Times New Roman" w:cs="Times New Roman"/>
          <w:lang w:val="en-US"/>
        </w:rPr>
        <w:t>Bischops</w:t>
      </w:r>
      <w:proofErr w:type="spellEnd"/>
      <w:r w:rsidRPr="00A144EB">
        <w:t xml:space="preserve"> </w:t>
      </w:r>
      <w:r>
        <w:rPr>
          <w:rFonts w:ascii="Times New Roman" w:hAnsi="Times New Roman" w:cs="Times New Roman"/>
          <w:lang w:val="en-US"/>
        </w:rPr>
        <w:t>–</w:t>
      </w:r>
      <w:proofErr w:type="spellStart"/>
      <w:r w:rsidRPr="00A144EB">
        <w:rPr>
          <w:rFonts w:ascii="Times New Roman" w:hAnsi="Times New Roman" w:cs="Times New Roman"/>
          <w:lang w:val="en-US"/>
        </w:rPr>
        <w:t>руководитель</w:t>
      </w:r>
      <w:proofErr w:type="spellEnd"/>
      <w:r w:rsidRPr="00A144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44EB">
        <w:rPr>
          <w:rFonts w:ascii="Times New Roman" w:hAnsi="Times New Roman" w:cs="Times New Roman"/>
          <w:lang w:val="en-US"/>
        </w:rPr>
        <w:t>рабочей</w:t>
      </w:r>
      <w:proofErr w:type="spellEnd"/>
      <w:r w:rsidRPr="00A144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44EB">
        <w:rPr>
          <w:rFonts w:ascii="Times New Roman" w:hAnsi="Times New Roman" w:cs="Times New Roman"/>
          <w:lang w:val="en-US"/>
        </w:rPr>
        <w:t>группы</w:t>
      </w:r>
      <w:proofErr w:type="spellEnd"/>
      <w:r w:rsidRPr="00A144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44EB">
        <w:rPr>
          <w:rFonts w:ascii="Times New Roman" w:hAnsi="Times New Roman" w:cs="Times New Roman"/>
          <w:lang w:val="en-US"/>
        </w:rPr>
        <w:t>Комитета</w:t>
      </w:r>
      <w:proofErr w:type="spellEnd"/>
      <w:r w:rsidRPr="00A144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44EB">
        <w:rPr>
          <w:rFonts w:ascii="Times New Roman" w:hAnsi="Times New Roman" w:cs="Times New Roman"/>
          <w:lang w:val="en-US"/>
        </w:rPr>
        <w:t>по</w:t>
      </w:r>
      <w:proofErr w:type="spellEnd"/>
      <w:r w:rsidRPr="00A144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44EB">
        <w:rPr>
          <w:rFonts w:ascii="Times New Roman" w:hAnsi="Times New Roman" w:cs="Times New Roman"/>
          <w:lang w:val="en-US"/>
        </w:rPr>
        <w:t>улучшению</w:t>
      </w:r>
      <w:proofErr w:type="spellEnd"/>
      <w:r w:rsidRPr="00A144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44EB">
        <w:rPr>
          <w:rFonts w:ascii="Times New Roman" w:hAnsi="Times New Roman" w:cs="Times New Roman"/>
          <w:lang w:val="en-US"/>
        </w:rPr>
        <w:t>качества</w:t>
      </w:r>
      <w:proofErr w:type="spellEnd"/>
      <w:r w:rsidRPr="00A144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44EB">
        <w:rPr>
          <w:rFonts w:ascii="Times New Roman" w:hAnsi="Times New Roman" w:cs="Times New Roman"/>
          <w:lang w:val="en-US"/>
        </w:rPr>
        <w:t>эндоскопии</w:t>
      </w:r>
      <w:proofErr w:type="spellEnd"/>
      <w:r w:rsidRPr="00A144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44EB">
        <w:rPr>
          <w:rFonts w:ascii="Times New Roman" w:hAnsi="Times New Roman" w:cs="Times New Roman"/>
          <w:lang w:val="en-US"/>
        </w:rPr>
        <w:t>Европейского</w:t>
      </w:r>
      <w:proofErr w:type="spellEnd"/>
      <w:r w:rsidRPr="00A144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44EB">
        <w:rPr>
          <w:rFonts w:ascii="Times New Roman" w:hAnsi="Times New Roman" w:cs="Times New Roman"/>
          <w:lang w:val="en-US"/>
        </w:rPr>
        <w:t>общества</w:t>
      </w:r>
      <w:proofErr w:type="spellEnd"/>
      <w:r w:rsidRPr="00A144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44EB">
        <w:rPr>
          <w:rFonts w:ascii="Times New Roman" w:hAnsi="Times New Roman" w:cs="Times New Roman"/>
          <w:lang w:val="en-US"/>
        </w:rPr>
        <w:t>г</w:t>
      </w:r>
      <w:r>
        <w:rPr>
          <w:rFonts w:ascii="Times New Roman" w:hAnsi="Times New Roman" w:cs="Times New Roman"/>
          <w:lang w:val="en-US"/>
        </w:rPr>
        <w:t>астроинтестинальной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эндоскопии</w:t>
      </w:r>
      <w:proofErr w:type="spellEnd"/>
      <w:r w:rsidRPr="00A144E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144EB">
        <w:rPr>
          <w:rFonts w:ascii="Times New Roman" w:hAnsi="Times New Roman" w:cs="Times New Roman"/>
          <w:lang w:val="en-US"/>
        </w:rPr>
        <w:t>руководитель</w:t>
      </w:r>
      <w:proofErr w:type="spellEnd"/>
      <w:r w:rsidRPr="00A144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44EB">
        <w:rPr>
          <w:rFonts w:ascii="Times New Roman" w:hAnsi="Times New Roman" w:cs="Times New Roman"/>
          <w:lang w:val="en-US"/>
        </w:rPr>
        <w:t>эндоскопического</w:t>
      </w:r>
      <w:proofErr w:type="spellEnd"/>
      <w:r w:rsidRPr="00A144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44EB">
        <w:rPr>
          <w:rFonts w:ascii="Times New Roman" w:hAnsi="Times New Roman" w:cs="Times New Roman"/>
          <w:lang w:val="en-US"/>
        </w:rPr>
        <w:t>отделения</w:t>
      </w:r>
      <w:proofErr w:type="spellEnd"/>
      <w:r w:rsidRPr="00A144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44EB">
        <w:rPr>
          <w:rFonts w:ascii="Times New Roman" w:hAnsi="Times New Roman" w:cs="Times New Roman"/>
          <w:lang w:val="en-US"/>
        </w:rPr>
        <w:t>клиники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университета</w:t>
      </w:r>
      <w:proofErr w:type="spellEnd"/>
      <w:r>
        <w:rPr>
          <w:rFonts w:ascii="Times New Roman" w:hAnsi="Times New Roman" w:cs="Times New Roman"/>
          <w:lang w:val="en-US"/>
        </w:rPr>
        <w:t xml:space="preserve"> г.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Лёвен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Бельгия</w:t>
      </w:r>
      <w:proofErr w:type="spellEnd"/>
      <w:r w:rsidRPr="00E26BB1">
        <w:rPr>
          <w:rFonts w:ascii="Times New Roman" w:hAnsi="Times New Roman" w:cs="Times New Roman"/>
          <w:lang w:val="en-US"/>
        </w:rPr>
        <w:t>.</w:t>
      </w:r>
      <w:proofErr w:type="gramEnd"/>
      <w:r w:rsidRPr="00E26BB1">
        <w:rPr>
          <w:rFonts w:ascii="Times New Roman" w:hAnsi="Times New Roman" w:cs="Times New Roman"/>
          <w:lang w:val="en-US"/>
        </w:rPr>
        <w:t xml:space="preserve"> </w:t>
      </w:r>
    </w:p>
    <w:p w14:paraId="6A147E8E" w14:textId="12E4DA72" w:rsidR="00497A87" w:rsidRPr="00497A87" w:rsidRDefault="00497A87" w:rsidP="00497A87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За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прошедший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год</w:t>
      </w:r>
      <w:proofErr w:type="spellEnd"/>
      <w:r w:rsidR="0034545A">
        <w:rPr>
          <w:rFonts w:ascii="Times New Roman" w:hAnsi="Times New Roman" w:cs="Times New Roman"/>
          <w:lang w:val="en-US"/>
        </w:rPr>
        <w:t xml:space="preserve">  </w:t>
      </w:r>
      <w:r w:rsidRPr="00E26BB1">
        <w:rPr>
          <w:rFonts w:ascii="Times New Roman" w:hAnsi="Times New Roman" w:cs="Times New Roman"/>
        </w:rPr>
        <w:t>в</w:t>
      </w:r>
      <w:proofErr w:type="gramEnd"/>
      <w:r w:rsidRPr="00E26BB1">
        <w:rPr>
          <w:rFonts w:ascii="Times New Roman" w:hAnsi="Times New Roman" w:cs="Times New Roman"/>
        </w:rPr>
        <w:t xml:space="preserve"> рамках образовательного  проекта  «</w:t>
      </w:r>
      <w:r w:rsidRPr="00942168">
        <w:rPr>
          <w:rFonts w:ascii="Times New Roman" w:hAnsi="Times New Roman" w:cs="Times New Roman"/>
          <w:b/>
        </w:rPr>
        <w:t>Стандарты эндоскопической диагностики и лечения заболеваний верхних отделов пищеварительного тракта</w:t>
      </w:r>
      <w:r w:rsidRPr="00E26BB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26BB1">
        <w:rPr>
          <w:rFonts w:ascii="Times New Roman" w:hAnsi="Times New Roman" w:cs="Times New Roman"/>
          <w:lang w:val="en-US"/>
        </w:rPr>
        <w:t>были</w:t>
      </w:r>
      <w:proofErr w:type="spellEnd"/>
      <w:r w:rsidRPr="00E26B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6BB1">
        <w:rPr>
          <w:rFonts w:ascii="Times New Roman" w:hAnsi="Times New Roman" w:cs="Times New Roman"/>
          <w:lang w:val="en-US"/>
        </w:rPr>
        <w:t>проведены</w:t>
      </w:r>
      <w:proofErr w:type="spellEnd"/>
      <w:r w:rsidRPr="00E26BB1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E26BB1">
        <w:rPr>
          <w:rFonts w:ascii="Times New Roman" w:hAnsi="Times New Roman" w:cs="Times New Roman"/>
          <w:lang w:val="en-US"/>
        </w:rPr>
        <w:t>конференции</w:t>
      </w:r>
      <w:proofErr w:type="spellEnd"/>
      <w:r w:rsidRPr="00E26BB1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E26BB1">
        <w:rPr>
          <w:rFonts w:ascii="Times New Roman" w:hAnsi="Times New Roman" w:cs="Times New Roman"/>
          <w:lang w:val="en-US"/>
        </w:rPr>
        <w:t>Москве</w:t>
      </w:r>
      <w:proofErr w:type="spellEnd"/>
      <w:r w:rsidRPr="00E26BB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26BB1">
        <w:rPr>
          <w:rFonts w:ascii="Times New Roman" w:hAnsi="Times New Roman" w:cs="Times New Roman"/>
          <w:lang w:val="en-US"/>
        </w:rPr>
        <w:t>Санкт-Петербурге</w:t>
      </w:r>
      <w:proofErr w:type="spellEnd"/>
      <w:r w:rsidRPr="00E26BB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26BB1">
        <w:rPr>
          <w:rFonts w:ascii="Times New Roman" w:hAnsi="Times New Roman" w:cs="Times New Roman"/>
          <w:lang w:val="en-US"/>
        </w:rPr>
        <w:t>Казани</w:t>
      </w:r>
      <w:proofErr w:type="spellEnd"/>
      <w:r w:rsidRPr="00E26BB1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r w:rsidRPr="00E26B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6BB1">
        <w:rPr>
          <w:rFonts w:ascii="Times New Roman" w:hAnsi="Times New Roman" w:cs="Times New Roman"/>
          <w:lang w:val="en-US"/>
        </w:rPr>
        <w:t>вызвавшие</w:t>
      </w:r>
      <w:proofErr w:type="spellEnd"/>
      <w:r w:rsidRPr="00E26BB1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E26BB1">
        <w:rPr>
          <w:rFonts w:ascii="Times New Roman" w:hAnsi="Times New Roman" w:cs="Times New Roman"/>
          <w:lang w:val="en-US"/>
        </w:rPr>
        <w:t>большой</w:t>
      </w:r>
      <w:proofErr w:type="spellEnd"/>
      <w:r w:rsidRPr="00E26B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6BB1">
        <w:rPr>
          <w:rFonts w:ascii="Times New Roman" w:hAnsi="Times New Roman" w:cs="Times New Roman"/>
          <w:lang w:val="en-US"/>
        </w:rPr>
        <w:t>интерес</w:t>
      </w:r>
      <w:proofErr w:type="spellEnd"/>
      <w:r w:rsidRPr="00E26BB1">
        <w:rPr>
          <w:rFonts w:ascii="Times New Roman" w:hAnsi="Times New Roman" w:cs="Times New Roman"/>
          <w:lang w:val="en-US"/>
        </w:rPr>
        <w:t xml:space="preserve"> у </w:t>
      </w:r>
      <w:proofErr w:type="spellStart"/>
      <w:r w:rsidRPr="00E26BB1">
        <w:rPr>
          <w:rFonts w:ascii="Times New Roman" w:hAnsi="Times New Roman" w:cs="Times New Roman"/>
          <w:lang w:val="en-US"/>
        </w:rPr>
        <w:t>практикующих</w:t>
      </w:r>
      <w:proofErr w:type="spellEnd"/>
      <w:r w:rsidRPr="00E26B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6BB1">
        <w:rPr>
          <w:rFonts w:ascii="Times New Roman" w:hAnsi="Times New Roman" w:cs="Times New Roman"/>
          <w:lang w:val="en-US"/>
        </w:rPr>
        <w:t>врачей</w:t>
      </w:r>
      <w:proofErr w:type="spellEnd"/>
      <w:r w:rsidRPr="00E26BB1">
        <w:rPr>
          <w:rFonts w:ascii="Times New Roman" w:hAnsi="Times New Roman" w:cs="Times New Roman"/>
          <w:lang w:val="en-US"/>
        </w:rPr>
        <w:t xml:space="preserve">, а </w:t>
      </w:r>
      <w:proofErr w:type="spellStart"/>
      <w:r w:rsidRPr="00E26BB1">
        <w:rPr>
          <w:rFonts w:ascii="Times New Roman" w:hAnsi="Times New Roman" w:cs="Times New Roman"/>
          <w:lang w:val="en-US"/>
        </w:rPr>
        <w:t>также</w:t>
      </w:r>
      <w:proofErr w:type="spellEnd"/>
      <w:r w:rsidRPr="00E26B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6BB1">
        <w:rPr>
          <w:rFonts w:ascii="Times New Roman" w:hAnsi="Times New Roman" w:cs="Times New Roman"/>
          <w:lang w:val="en-US"/>
        </w:rPr>
        <w:t>организаторов</w:t>
      </w:r>
      <w:proofErr w:type="spellEnd"/>
      <w:r w:rsidRPr="00E26B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6BB1">
        <w:rPr>
          <w:rFonts w:ascii="Times New Roman" w:hAnsi="Times New Roman" w:cs="Times New Roman"/>
          <w:lang w:val="en-US"/>
        </w:rPr>
        <w:t>здравохранения</w:t>
      </w:r>
      <w:proofErr w:type="spellEnd"/>
      <w:r w:rsidRPr="00E26BB1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E26BB1">
        <w:rPr>
          <w:rFonts w:ascii="Times New Roman" w:hAnsi="Times New Roman" w:cs="Times New Roman"/>
          <w:lang w:val="en-US"/>
        </w:rPr>
        <w:t>научных</w:t>
      </w:r>
      <w:proofErr w:type="spellEnd"/>
      <w:r w:rsidRPr="00E26B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6BB1">
        <w:rPr>
          <w:rFonts w:ascii="Times New Roman" w:hAnsi="Times New Roman" w:cs="Times New Roman"/>
          <w:lang w:val="en-US"/>
        </w:rPr>
        <w:t>деятелей</w:t>
      </w:r>
      <w:proofErr w:type="spellEnd"/>
      <w:r w:rsidRPr="00E26BB1">
        <w:rPr>
          <w:rFonts w:ascii="Times New Roman" w:hAnsi="Times New Roman" w:cs="Times New Roman"/>
          <w:lang w:val="en-US"/>
        </w:rPr>
        <w:t xml:space="preserve">. </w:t>
      </w:r>
    </w:p>
    <w:p w14:paraId="50BC7D01" w14:textId="77777777" w:rsidR="00497A87" w:rsidRDefault="00497A87" w:rsidP="00942168">
      <w:pPr>
        <w:rPr>
          <w:rFonts w:ascii="Times New Roman" w:hAnsi="Times New Roman" w:cs="Times New Roman"/>
          <w:lang w:val="en-US"/>
        </w:rPr>
      </w:pPr>
    </w:p>
    <w:p w14:paraId="476F9676" w14:textId="0625493F" w:rsidR="00497A87" w:rsidRPr="00893D33" w:rsidRDefault="00893D33" w:rsidP="00942168">
      <w:pPr>
        <w:rPr>
          <w:rFonts w:ascii="Times New Roman" w:hAnsi="Times New Roman" w:cs="Times New Roman"/>
          <w:b/>
          <w:lang w:val="en-US"/>
        </w:rPr>
      </w:pPr>
      <w:proofErr w:type="spellStart"/>
      <w:r w:rsidRPr="00893D33">
        <w:rPr>
          <w:rFonts w:ascii="Times New Roman" w:hAnsi="Times New Roman" w:cs="Times New Roman"/>
          <w:b/>
          <w:lang w:val="en-US"/>
        </w:rPr>
        <w:t>Состав</w:t>
      </w:r>
      <w:proofErr w:type="spellEnd"/>
      <w:r w:rsidRPr="00893D3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93D33">
        <w:rPr>
          <w:rFonts w:ascii="Times New Roman" w:hAnsi="Times New Roman" w:cs="Times New Roman"/>
          <w:b/>
          <w:lang w:val="en-US"/>
        </w:rPr>
        <w:t>экспертов</w:t>
      </w:r>
      <w:proofErr w:type="spellEnd"/>
    </w:p>
    <w:p w14:paraId="5BD3ADF5" w14:textId="77777777" w:rsidR="00497A87" w:rsidRDefault="00942168" w:rsidP="00942168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Лидерами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идейными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вдохновителями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97A87">
        <w:rPr>
          <w:rFonts w:ascii="Times New Roman" w:hAnsi="Times New Roman" w:cs="Times New Roman"/>
          <w:lang w:val="en-US"/>
        </w:rPr>
        <w:t>образовательного</w:t>
      </w:r>
      <w:proofErr w:type="spellEnd"/>
      <w:r w:rsidR="00497A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97A87">
        <w:rPr>
          <w:rFonts w:ascii="Times New Roman" w:hAnsi="Times New Roman" w:cs="Times New Roman"/>
          <w:lang w:val="en-US"/>
        </w:rPr>
        <w:t>проекта</w:t>
      </w:r>
      <w:proofErr w:type="spellEnd"/>
      <w:r w:rsidR="00497A8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97A87">
        <w:rPr>
          <w:rFonts w:ascii="Times New Roman" w:hAnsi="Times New Roman" w:cs="Times New Roman"/>
          <w:lang w:val="en-US"/>
        </w:rPr>
        <w:t>получившего</w:t>
      </w:r>
      <w:proofErr w:type="spellEnd"/>
      <w:r w:rsidR="00497A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97A87">
        <w:rPr>
          <w:rFonts w:ascii="Times New Roman" w:hAnsi="Times New Roman" w:cs="Times New Roman"/>
          <w:lang w:val="en-US"/>
        </w:rPr>
        <w:t>сокращенное</w:t>
      </w:r>
      <w:proofErr w:type="spellEnd"/>
      <w:r w:rsidR="00497A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97A87">
        <w:rPr>
          <w:rFonts w:ascii="Times New Roman" w:hAnsi="Times New Roman" w:cs="Times New Roman"/>
          <w:lang w:val="en-US"/>
        </w:rPr>
        <w:t>название</w:t>
      </w:r>
      <w:proofErr w:type="spellEnd"/>
      <w:r w:rsidR="00497A87">
        <w:rPr>
          <w:rFonts w:ascii="Times New Roman" w:hAnsi="Times New Roman" w:cs="Times New Roman"/>
          <w:lang w:val="en-US"/>
        </w:rPr>
        <w:t xml:space="preserve"> Stand Up (о</w:t>
      </w:r>
      <w:r w:rsidR="00497A87">
        <w:rPr>
          <w:rFonts w:ascii="Times New Roman" w:hAnsi="Times New Roman" w:cs="Times New Roman"/>
        </w:rPr>
        <w:t xml:space="preserve">т англ. </w:t>
      </w:r>
      <w:proofErr w:type="spellStart"/>
      <w:r w:rsidR="00497A87">
        <w:rPr>
          <w:rFonts w:ascii="Times New Roman" w:hAnsi="Times New Roman" w:cs="Times New Roman"/>
          <w:lang w:val="en-US"/>
        </w:rPr>
        <w:t>Standarts</w:t>
      </w:r>
      <w:proofErr w:type="spellEnd"/>
      <w:r w:rsidR="00497A87">
        <w:rPr>
          <w:rFonts w:ascii="Times New Roman" w:hAnsi="Times New Roman" w:cs="Times New Roman"/>
          <w:lang w:val="en-US"/>
        </w:rPr>
        <w:t xml:space="preserve"> of upper gastrointestinal </w:t>
      </w:r>
      <w:proofErr w:type="gramStart"/>
      <w:r w:rsidR="00497A87">
        <w:rPr>
          <w:rFonts w:ascii="Times New Roman" w:hAnsi="Times New Roman" w:cs="Times New Roman"/>
          <w:lang w:val="en-US"/>
        </w:rPr>
        <w:t>endoscopy )</w:t>
      </w:r>
      <w:proofErr w:type="gramEnd"/>
      <w:r w:rsidR="00497A8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97A87">
        <w:rPr>
          <w:rFonts w:ascii="Times New Roman" w:hAnsi="Times New Roman" w:cs="Times New Roman"/>
          <w:lang w:val="en-US"/>
        </w:rPr>
        <w:t>являются</w:t>
      </w:r>
      <w:proofErr w:type="spellEnd"/>
      <w:r w:rsidR="00497A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97A87">
        <w:rPr>
          <w:rFonts w:ascii="Times New Roman" w:hAnsi="Times New Roman" w:cs="Times New Roman"/>
          <w:lang w:val="en-US"/>
        </w:rPr>
        <w:t>Михаил</w:t>
      </w:r>
      <w:proofErr w:type="spellEnd"/>
      <w:r w:rsidR="00497A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97A87">
        <w:rPr>
          <w:rFonts w:ascii="Times New Roman" w:hAnsi="Times New Roman" w:cs="Times New Roman"/>
          <w:lang w:val="en-US"/>
        </w:rPr>
        <w:t>Павлович</w:t>
      </w:r>
      <w:proofErr w:type="spellEnd"/>
      <w:r w:rsidR="00497A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97A87">
        <w:rPr>
          <w:rFonts w:ascii="Times New Roman" w:hAnsi="Times New Roman" w:cs="Times New Roman"/>
          <w:lang w:val="en-US"/>
        </w:rPr>
        <w:t>Королев</w:t>
      </w:r>
      <w:proofErr w:type="spellEnd"/>
      <w:r w:rsidR="00497A8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97A87">
        <w:rPr>
          <w:rFonts w:ascii="Times New Roman" w:hAnsi="Times New Roman" w:cs="Times New Roman"/>
          <w:lang w:val="en-US"/>
        </w:rPr>
        <w:t>Raf</w:t>
      </w:r>
      <w:proofErr w:type="spellEnd"/>
      <w:r w:rsidR="00497A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97A87">
        <w:rPr>
          <w:rFonts w:ascii="Times New Roman" w:hAnsi="Times New Roman" w:cs="Times New Roman"/>
          <w:lang w:val="en-US"/>
        </w:rPr>
        <w:t>Bischops</w:t>
      </w:r>
      <w:proofErr w:type="spellEnd"/>
      <w:r w:rsidR="00497A87">
        <w:rPr>
          <w:rFonts w:ascii="Times New Roman" w:hAnsi="Times New Roman" w:cs="Times New Roman"/>
        </w:rPr>
        <w:t xml:space="preserve">, </w:t>
      </w:r>
      <w:proofErr w:type="spellStart"/>
      <w:r w:rsidR="00497A87">
        <w:rPr>
          <w:rFonts w:ascii="Times New Roman" w:hAnsi="Times New Roman" w:cs="Times New Roman"/>
          <w:lang w:val="en-US"/>
        </w:rPr>
        <w:t>Сергей</w:t>
      </w:r>
      <w:proofErr w:type="spellEnd"/>
      <w:r w:rsidR="00497A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97A87">
        <w:rPr>
          <w:rFonts w:ascii="Times New Roman" w:hAnsi="Times New Roman" w:cs="Times New Roman"/>
          <w:lang w:val="en-US"/>
        </w:rPr>
        <w:t>Владимирович</w:t>
      </w:r>
      <w:proofErr w:type="spellEnd"/>
      <w:r w:rsidR="00497A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97A87">
        <w:rPr>
          <w:rFonts w:ascii="Times New Roman" w:hAnsi="Times New Roman" w:cs="Times New Roman"/>
          <w:lang w:val="en-US"/>
        </w:rPr>
        <w:t>Кашин</w:t>
      </w:r>
      <w:proofErr w:type="spellEnd"/>
      <w:r w:rsidR="00497A8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97A87">
        <w:rPr>
          <w:rFonts w:ascii="Times New Roman" w:hAnsi="Times New Roman" w:cs="Times New Roman"/>
          <w:lang w:val="en-US"/>
        </w:rPr>
        <w:t>Евгений</w:t>
      </w:r>
      <w:proofErr w:type="spellEnd"/>
      <w:r w:rsidR="00497A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97A87">
        <w:rPr>
          <w:rFonts w:ascii="Times New Roman" w:hAnsi="Times New Roman" w:cs="Times New Roman"/>
          <w:lang w:val="en-US"/>
        </w:rPr>
        <w:t>Леонидович</w:t>
      </w:r>
      <w:proofErr w:type="spellEnd"/>
      <w:r w:rsidR="00497A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97A87">
        <w:rPr>
          <w:rFonts w:ascii="Times New Roman" w:hAnsi="Times New Roman" w:cs="Times New Roman"/>
          <w:lang w:val="en-US"/>
        </w:rPr>
        <w:t>Никонов</w:t>
      </w:r>
      <w:proofErr w:type="spellEnd"/>
      <w:r w:rsidR="00497A8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97A87">
        <w:rPr>
          <w:rFonts w:ascii="Times New Roman" w:hAnsi="Times New Roman" w:cs="Times New Roman"/>
          <w:lang w:val="en-US"/>
        </w:rPr>
        <w:t>Залина</w:t>
      </w:r>
      <w:proofErr w:type="spellEnd"/>
      <w:r w:rsidR="00497A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97A87">
        <w:rPr>
          <w:rFonts w:ascii="Times New Roman" w:hAnsi="Times New Roman" w:cs="Times New Roman"/>
          <w:lang w:val="en-US"/>
        </w:rPr>
        <w:t>Викторовна</w:t>
      </w:r>
      <w:proofErr w:type="spellEnd"/>
      <w:r w:rsidR="00497A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97A87">
        <w:rPr>
          <w:rFonts w:ascii="Times New Roman" w:hAnsi="Times New Roman" w:cs="Times New Roman"/>
          <w:lang w:val="en-US"/>
        </w:rPr>
        <w:t>Галкова</w:t>
      </w:r>
      <w:proofErr w:type="spellEnd"/>
      <w:r w:rsidR="00497A87">
        <w:rPr>
          <w:rFonts w:ascii="Times New Roman" w:hAnsi="Times New Roman" w:cs="Times New Roman"/>
          <w:lang w:val="en-US"/>
        </w:rPr>
        <w:t xml:space="preserve">. </w:t>
      </w:r>
    </w:p>
    <w:p w14:paraId="7941C972" w14:textId="77777777" w:rsidR="00497A87" w:rsidRDefault="00497A87" w:rsidP="00942168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Ключевой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состав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экспертов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проекта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представлен</w:t>
      </w:r>
      <w:proofErr w:type="spellEnd"/>
      <w:r>
        <w:rPr>
          <w:rFonts w:ascii="Times New Roman" w:hAnsi="Times New Roman" w:cs="Times New Roman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lang w:val="en-US"/>
        </w:rPr>
        <w:t>ведущими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специалистами</w:t>
      </w:r>
      <w:proofErr w:type="spellEnd"/>
      <w:r>
        <w:rPr>
          <w:rFonts w:ascii="Times New Roman" w:hAnsi="Times New Roman" w:cs="Times New Roman"/>
          <w:lang w:val="en-US"/>
        </w:rPr>
        <w:t xml:space="preserve"> –</w:t>
      </w:r>
      <w:proofErr w:type="spellStart"/>
      <w:r>
        <w:rPr>
          <w:rFonts w:ascii="Times New Roman" w:hAnsi="Times New Roman" w:cs="Times New Roman"/>
          <w:lang w:val="en-US"/>
        </w:rPr>
        <w:t>гастроэнтерологами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эндоскопистами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хирургами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Юрий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Геннадьевич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Старков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Дмитрий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Станиславович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Бордин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Наталья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Валерьевна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Бакулина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Юрий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Александрович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Кучерявый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Валерия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Олеговна</w:t>
      </w:r>
      <w:proofErr w:type="spellEnd"/>
      <w:r>
        <w:rPr>
          <w:rFonts w:ascii="Times New Roman" w:hAnsi="Times New Roman" w:cs="Times New Roman"/>
          <w:lang w:val="en-US"/>
        </w:rPr>
        <w:t xml:space="preserve"> Кайбышева, </w:t>
      </w:r>
      <w:proofErr w:type="spellStart"/>
      <w:r>
        <w:rPr>
          <w:rFonts w:ascii="Times New Roman" w:hAnsi="Times New Roman" w:cs="Times New Roman"/>
          <w:lang w:val="en-US"/>
        </w:rPr>
        <w:t>Роман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Олегович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Куваев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Наталья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Сергеевна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Видяева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</w:p>
    <w:p w14:paraId="55C8F53F" w14:textId="0C507857" w:rsidR="00942168" w:rsidRDefault="00497A87" w:rsidP="0094216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Каждая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конференция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рамках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проекта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34545A">
        <w:rPr>
          <w:rFonts w:ascii="Times New Roman" w:hAnsi="Times New Roman" w:cs="Times New Roman"/>
          <w:lang w:val="en-US"/>
        </w:rPr>
        <w:t>“</w:t>
      </w:r>
      <w:r>
        <w:rPr>
          <w:rFonts w:ascii="Times New Roman" w:hAnsi="Times New Roman" w:cs="Times New Roman"/>
          <w:lang w:val="en-US"/>
        </w:rPr>
        <w:t>Stand up</w:t>
      </w:r>
      <w:r w:rsidR="0034545A">
        <w:rPr>
          <w:rFonts w:ascii="Times New Roman" w:hAnsi="Times New Roman" w:cs="Times New Roman"/>
          <w:lang w:val="en-US"/>
        </w:rPr>
        <w:t>”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отличается уникальной программой и составом приглашенных экспертов, среди которых </w:t>
      </w:r>
      <w:r w:rsidR="0034545A">
        <w:rPr>
          <w:rFonts w:ascii="Times New Roman" w:hAnsi="Times New Roman" w:cs="Times New Roman"/>
        </w:rPr>
        <w:t xml:space="preserve">Наталья Всеволодовна </w:t>
      </w:r>
      <w:proofErr w:type="spellStart"/>
      <w:r w:rsidR="0034545A">
        <w:rPr>
          <w:rFonts w:ascii="Times New Roman" w:hAnsi="Times New Roman" w:cs="Times New Roman"/>
        </w:rPr>
        <w:t>Корочанская</w:t>
      </w:r>
      <w:proofErr w:type="spellEnd"/>
      <w:r w:rsidR="0034545A">
        <w:rPr>
          <w:rFonts w:ascii="Times New Roman" w:hAnsi="Times New Roman" w:cs="Times New Roman"/>
        </w:rPr>
        <w:t xml:space="preserve">, Зарина </w:t>
      </w:r>
      <w:proofErr w:type="spellStart"/>
      <w:r w:rsidR="0034545A">
        <w:rPr>
          <w:rFonts w:ascii="Times New Roman" w:hAnsi="Times New Roman" w:cs="Times New Roman"/>
        </w:rPr>
        <w:t>Мунировна</w:t>
      </w:r>
      <w:proofErr w:type="spellEnd"/>
      <w:r w:rsidR="0034545A">
        <w:rPr>
          <w:rFonts w:ascii="Times New Roman" w:hAnsi="Times New Roman" w:cs="Times New Roman"/>
        </w:rPr>
        <w:t xml:space="preserve"> </w:t>
      </w:r>
      <w:proofErr w:type="spellStart"/>
      <w:r w:rsidR="0034545A">
        <w:rPr>
          <w:rFonts w:ascii="Times New Roman" w:hAnsi="Times New Roman" w:cs="Times New Roman"/>
        </w:rPr>
        <w:t>Галеева</w:t>
      </w:r>
      <w:proofErr w:type="spellEnd"/>
      <w:r w:rsidR="0034545A">
        <w:rPr>
          <w:rFonts w:ascii="Times New Roman" w:hAnsi="Times New Roman" w:cs="Times New Roman"/>
        </w:rPr>
        <w:t>, Владимир</w:t>
      </w:r>
      <w:r w:rsidR="00893D33">
        <w:rPr>
          <w:rFonts w:ascii="Times New Roman" w:hAnsi="Times New Roman" w:cs="Times New Roman"/>
        </w:rPr>
        <w:t xml:space="preserve"> Юрьевич</w:t>
      </w:r>
      <w:r w:rsidR="0034545A">
        <w:rPr>
          <w:rFonts w:ascii="Times New Roman" w:hAnsi="Times New Roman" w:cs="Times New Roman"/>
        </w:rPr>
        <w:t xml:space="preserve"> Муравьев, </w:t>
      </w:r>
      <w:proofErr w:type="spellStart"/>
      <w:r w:rsidR="00893D33">
        <w:rPr>
          <w:rFonts w:ascii="Times New Roman" w:hAnsi="Times New Roman" w:cs="Times New Roman"/>
        </w:rPr>
        <w:t>А.И.</w:t>
      </w:r>
      <w:r w:rsidR="0034545A">
        <w:rPr>
          <w:rFonts w:ascii="Times New Roman" w:hAnsi="Times New Roman" w:cs="Times New Roman"/>
        </w:rPr>
        <w:t>Иванов</w:t>
      </w:r>
      <w:proofErr w:type="spellEnd"/>
      <w:r w:rsidR="0034545A">
        <w:rPr>
          <w:rFonts w:ascii="Times New Roman" w:hAnsi="Times New Roman" w:cs="Times New Roman"/>
        </w:rPr>
        <w:t xml:space="preserve">, </w:t>
      </w:r>
      <w:r w:rsidR="00893D33">
        <w:rPr>
          <w:rFonts w:ascii="Times New Roman" w:hAnsi="Times New Roman" w:cs="Times New Roman"/>
        </w:rPr>
        <w:t xml:space="preserve">Александр Александрович Смирнов, А.Я. </w:t>
      </w:r>
      <w:proofErr w:type="spellStart"/>
      <w:r w:rsidR="00893D33">
        <w:rPr>
          <w:rFonts w:ascii="Times New Roman" w:hAnsi="Times New Roman" w:cs="Times New Roman"/>
        </w:rPr>
        <w:t>Гутчетль</w:t>
      </w:r>
      <w:proofErr w:type="spellEnd"/>
    </w:p>
    <w:p w14:paraId="709D0946" w14:textId="2349130F" w:rsidR="0034545A" w:rsidRDefault="0034545A" w:rsidP="009421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 нового образовательного проекта осуществляется под эгидой  Департамента здравоохранения города Москвы, </w:t>
      </w:r>
      <w:r w:rsidR="00893D33">
        <w:rPr>
          <w:rFonts w:ascii="Times New Roman" w:hAnsi="Times New Roman" w:cs="Times New Roman"/>
        </w:rPr>
        <w:t xml:space="preserve">Российского национального исследовательского медицинского университета, Межрегионального общества специалистов доказательной медицины, Российского эндоскопического общества, Общества гастроэнтерологов и </w:t>
      </w:r>
      <w:proofErr w:type="spellStart"/>
      <w:r w:rsidR="00893D33">
        <w:rPr>
          <w:rFonts w:ascii="Times New Roman" w:hAnsi="Times New Roman" w:cs="Times New Roman"/>
        </w:rPr>
        <w:t>гепатологов</w:t>
      </w:r>
      <w:proofErr w:type="spellEnd"/>
      <w:r w:rsidR="00893D33">
        <w:rPr>
          <w:rFonts w:ascii="Times New Roman" w:hAnsi="Times New Roman" w:cs="Times New Roman"/>
        </w:rPr>
        <w:t xml:space="preserve"> «Северо-запад», ассоциации терапевтов Санкт-Петербурга.</w:t>
      </w:r>
    </w:p>
    <w:p w14:paraId="1B65247D" w14:textId="12358B95" w:rsidR="0034545A" w:rsidRPr="00497A87" w:rsidRDefault="0034545A" w:rsidP="009421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Поддержка проекта осуществляется компаниями </w:t>
      </w:r>
      <w:proofErr w:type="spellStart"/>
      <w:r>
        <w:rPr>
          <w:rFonts w:ascii="Times New Roman" w:hAnsi="Times New Roman" w:cs="Times New Roman"/>
        </w:rPr>
        <w:t>Такеда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Пентакс</w:t>
      </w:r>
      <w:proofErr w:type="spellEnd"/>
      <w:r>
        <w:rPr>
          <w:rFonts w:ascii="Times New Roman" w:hAnsi="Times New Roman" w:cs="Times New Roman"/>
        </w:rPr>
        <w:t>.</w:t>
      </w:r>
    </w:p>
    <w:p w14:paraId="64E1D054" w14:textId="77777777" w:rsidR="00942168" w:rsidRDefault="00942168">
      <w:pPr>
        <w:rPr>
          <w:rFonts w:ascii="Times New Roman" w:hAnsi="Times New Roman" w:cs="Times New Roman"/>
        </w:rPr>
      </w:pPr>
    </w:p>
    <w:p w14:paraId="7580AFB6" w14:textId="13B3CEE5" w:rsidR="00942168" w:rsidRDefault="00893D33" w:rsidP="00893D33">
      <w:pPr>
        <w:rPr>
          <w:rFonts w:ascii="Times New Roman" w:hAnsi="Times New Roman" w:cs="Times New Roman"/>
          <w:b/>
        </w:rPr>
      </w:pPr>
      <w:r w:rsidRPr="00893D33">
        <w:rPr>
          <w:rFonts w:ascii="Times New Roman" w:hAnsi="Times New Roman" w:cs="Times New Roman"/>
          <w:b/>
        </w:rPr>
        <w:t>Программа образовательного проекта</w:t>
      </w:r>
    </w:p>
    <w:p w14:paraId="4F0D49EC" w14:textId="77777777" w:rsidR="00313769" w:rsidRDefault="00893D33" w:rsidP="00893D33">
      <w:pPr>
        <w:ind w:firstLine="426"/>
        <w:rPr>
          <w:rFonts w:ascii="Times New Roman" w:hAnsi="Times New Roman" w:cs="Times New Roman"/>
        </w:rPr>
      </w:pPr>
      <w:r w:rsidRPr="00E26BB1">
        <w:rPr>
          <w:rFonts w:ascii="Times New Roman" w:hAnsi="Times New Roman" w:cs="Times New Roman"/>
        </w:rPr>
        <w:t xml:space="preserve">В  образовательную программу конференций проекта </w:t>
      </w:r>
      <w:r>
        <w:rPr>
          <w:rFonts w:ascii="Times New Roman" w:hAnsi="Times New Roman" w:cs="Times New Roman"/>
        </w:rPr>
        <w:t>S</w:t>
      </w:r>
      <w:proofErr w:type="spellStart"/>
      <w:r>
        <w:rPr>
          <w:rFonts w:ascii="Times New Roman" w:hAnsi="Times New Roman" w:cs="Times New Roman"/>
          <w:lang w:val="en-US"/>
        </w:rPr>
        <w:t>tand</w:t>
      </w:r>
      <w:proofErr w:type="spellEnd"/>
      <w:r>
        <w:rPr>
          <w:rFonts w:ascii="Times New Roman" w:hAnsi="Times New Roman" w:cs="Times New Roman"/>
          <w:lang w:val="en-US"/>
        </w:rPr>
        <w:t xml:space="preserve"> UP</w:t>
      </w:r>
      <w:r w:rsidRPr="00E26BB1">
        <w:rPr>
          <w:rFonts w:ascii="Times New Roman" w:hAnsi="Times New Roman" w:cs="Times New Roman"/>
        </w:rPr>
        <w:t xml:space="preserve"> включаются лекции по ключевым вопросам</w:t>
      </w:r>
      <w:r>
        <w:rPr>
          <w:rFonts w:ascii="Times New Roman" w:hAnsi="Times New Roman" w:cs="Times New Roman"/>
        </w:rPr>
        <w:t xml:space="preserve"> эндоскопии и гастроэнтерологии.</w:t>
      </w:r>
      <w:r w:rsidRPr="00E26B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Большинство докладов проходят в формате </w:t>
      </w:r>
      <w:r w:rsidRPr="00E26BB1">
        <w:rPr>
          <w:rFonts w:ascii="Times New Roman" w:hAnsi="Times New Roman" w:cs="Times New Roman"/>
        </w:rPr>
        <w:t>тандем-лекции экс</w:t>
      </w:r>
      <w:r>
        <w:rPr>
          <w:rFonts w:ascii="Times New Roman" w:hAnsi="Times New Roman" w:cs="Times New Roman"/>
        </w:rPr>
        <w:t>пертов различных специальностей (</w:t>
      </w:r>
      <w:proofErr w:type="spellStart"/>
      <w:r>
        <w:rPr>
          <w:rFonts w:ascii="Times New Roman" w:hAnsi="Times New Roman" w:cs="Times New Roman"/>
        </w:rPr>
        <w:t>эндоскопист</w:t>
      </w:r>
      <w:proofErr w:type="spellEnd"/>
      <w:r>
        <w:rPr>
          <w:rFonts w:ascii="Times New Roman" w:hAnsi="Times New Roman" w:cs="Times New Roman"/>
        </w:rPr>
        <w:t xml:space="preserve">-гастроэнтеролог, </w:t>
      </w:r>
      <w:proofErr w:type="spellStart"/>
      <w:r w:rsidR="00313769">
        <w:rPr>
          <w:rFonts w:ascii="Times New Roman" w:hAnsi="Times New Roman" w:cs="Times New Roman"/>
        </w:rPr>
        <w:t>эндоскопист</w:t>
      </w:r>
      <w:proofErr w:type="spellEnd"/>
      <w:r w:rsidR="00313769">
        <w:rPr>
          <w:rFonts w:ascii="Times New Roman" w:hAnsi="Times New Roman" w:cs="Times New Roman"/>
        </w:rPr>
        <w:t xml:space="preserve">-морфолог, гастроэнтеролог-хирург и </w:t>
      </w:r>
      <w:proofErr w:type="spellStart"/>
      <w:r w:rsidR="00313769">
        <w:rPr>
          <w:rFonts w:ascii="Times New Roman" w:hAnsi="Times New Roman" w:cs="Times New Roman"/>
        </w:rPr>
        <w:t>др</w:t>
      </w:r>
      <w:proofErr w:type="spellEnd"/>
      <w:r>
        <w:rPr>
          <w:rFonts w:ascii="Times New Roman" w:hAnsi="Times New Roman" w:cs="Times New Roman"/>
        </w:rPr>
        <w:t>)</w:t>
      </w:r>
      <w:r w:rsidRPr="00E26BB1">
        <w:rPr>
          <w:rFonts w:ascii="Times New Roman" w:hAnsi="Times New Roman" w:cs="Times New Roman"/>
        </w:rPr>
        <w:t xml:space="preserve">. </w:t>
      </w:r>
    </w:p>
    <w:p w14:paraId="1914FE8C" w14:textId="17E70ADF" w:rsidR="00313769" w:rsidRDefault="00313769" w:rsidP="00313769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Несмотря на широкое разнообразие тематик, рассматриваемых в рамках образовательного проекта специалистами разного профиля, для лекций </w:t>
      </w:r>
      <w:r>
        <w:rPr>
          <w:rFonts w:ascii="Times New Roman" w:hAnsi="Times New Roman" w:cs="Times New Roman"/>
          <w:lang w:val="en-US"/>
        </w:rPr>
        <w:t xml:space="preserve">Stand Up </w:t>
      </w:r>
      <w:r>
        <w:rPr>
          <w:rFonts w:ascii="Times New Roman" w:hAnsi="Times New Roman" w:cs="Times New Roman"/>
        </w:rPr>
        <w:t>существуют незыблемые правила: построение каждого доклада основано на реальных клинич</w:t>
      </w:r>
      <w:r w:rsidR="00F42ECA">
        <w:rPr>
          <w:rFonts w:ascii="Times New Roman" w:hAnsi="Times New Roman" w:cs="Times New Roman"/>
        </w:rPr>
        <w:t xml:space="preserve">еских примерах, тактика диагностики и лечения освещается  </w:t>
      </w:r>
      <w:r>
        <w:rPr>
          <w:rFonts w:ascii="Times New Roman" w:hAnsi="Times New Roman" w:cs="Times New Roman"/>
        </w:rPr>
        <w:t>в соответствии с актуальными международными и отечественными рекомендациями и стандартами</w:t>
      </w:r>
      <w:r w:rsidR="00F42ECA">
        <w:rPr>
          <w:rFonts w:ascii="Times New Roman" w:hAnsi="Times New Roman" w:cs="Times New Roman"/>
        </w:rPr>
        <w:t xml:space="preserve">, демонстрируются сложности, проблемы использования зарубежных рекомендаций </w:t>
      </w:r>
      <w:r>
        <w:rPr>
          <w:rFonts w:ascii="Times New Roman" w:hAnsi="Times New Roman" w:cs="Times New Roman"/>
        </w:rPr>
        <w:t>в условиях российской действительности</w:t>
      </w:r>
      <w:r w:rsidR="00F42ECA">
        <w:rPr>
          <w:rFonts w:ascii="Times New Roman" w:hAnsi="Times New Roman" w:cs="Times New Roman"/>
        </w:rPr>
        <w:t>, и пути их решения</w:t>
      </w:r>
      <w:r>
        <w:rPr>
          <w:rFonts w:ascii="Times New Roman" w:hAnsi="Times New Roman" w:cs="Times New Roman"/>
        </w:rPr>
        <w:t xml:space="preserve">. Каждый доклад оснащен видео и </w:t>
      </w:r>
      <w:proofErr w:type="spellStart"/>
      <w:r>
        <w:rPr>
          <w:rFonts w:ascii="Times New Roman" w:hAnsi="Times New Roman" w:cs="Times New Roman"/>
        </w:rPr>
        <w:t>фотодемонстрациями</w:t>
      </w:r>
      <w:proofErr w:type="spellEnd"/>
      <w:r>
        <w:rPr>
          <w:rFonts w:ascii="Times New Roman" w:hAnsi="Times New Roman" w:cs="Times New Roman"/>
        </w:rPr>
        <w:t xml:space="preserve">, интерактивным голосованием, предполагающими дискуссию с аудиторией и лидерами </w:t>
      </w:r>
      <w:r w:rsidR="0007640D">
        <w:rPr>
          <w:rFonts w:ascii="Times New Roman" w:hAnsi="Times New Roman" w:cs="Times New Roman"/>
        </w:rPr>
        <w:t>в соответствующих областях.</w:t>
      </w:r>
    </w:p>
    <w:p w14:paraId="63836392" w14:textId="77777777" w:rsidR="0007640D" w:rsidRDefault="0007640D" w:rsidP="00313769">
      <w:pPr>
        <w:ind w:firstLine="426"/>
        <w:rPr>
          <w:rFonts w:ascii="Times New Roman" w:hAnsi="Times New Roman" w:cs="Times New Roman"/>
          <w:color w:val="FF0000"/>
        </w:rPr>
      </w:pPr>
    </w:p>
    <w:p w14:paraId="1DF90E4F" w14:textId="77777777" w:rsidR="0007640D" w:rsidRPr="0007640D" w:rsidRDefault="0007640D" w:rsidP="00313769">
      <w:pPr>
        <w:ind w:firstLine="426"/>
        <w:rPr>
          <w:rFonts w:ascii="Times New Roman" w:hAnsi="Times New Roman" w:cs="Times New Roman"/>
        </w:rPr>
      </w:pPr>
      <w:r w:rsidRPr="0007640D">
        <w:rPr>
          <w:rFonts w:ascii="Times New Roman" w:hAnsi="Times New Roman" w:cs="Times New Roman"/>
        </w:rPr>
        <w:t xml:space="preserve">Подобный интерактивный режим работы экспертов и слушателей позволяет наиболее продуктивно докладывать и усваивать новую информацию, обсуждать актуальные проблемы, искать пути их решения и двигаться дальше, к развитию во благо пациентов. </w:t>
      </w:r>
    </w:p>
    <w:p w14:paraId="1E2090FB" w14:textId="69AF25D8" w:rsidR="0007640D" w:rsidRPr="0007640D" w:rsidRDefault="0007640D" w:rsidP="00313769">
      <w:pPr>
        <w:ind w:firstLine="426"/>
        <w:rPr>
          <w:rFonts w:ascii="Times New Roman" w:hAnsi="Times New Roman" w:cs="Times New Roman"/>
        </w:rPr>
      </w:pPr>
      <w:r w:rsidRPr="0007640D">
        <w:rPr>
          <w:rFonts w:ascii="Times New Roman" w:hAnsi="Times New Roman" w:cs="Times New Roman"/>
        </w:rPr>
        <w:t>Важно, что кроме сугубо важных практических вопросов на конференции обязательно отведено время на фундаментальные лекции, посвященные новым веяниям, открытиям, тенденциям, спорным и нерешенным вопросам гастроэнтерологии и эндоскопии, что дает возможность всем участникам конференции (не только слушателям, но и экспертам) находиться на «передовых рубежах» гастроэнтерологии и эндоскопии.</w:t>
      </w:r>
    </w:p>
    <w:p w14:paraId="0F6930BE" w14:textId="06D0EFE8" w:rsidR="0007640D" w:rsidRDefault="0007640D" w:rsidP="0007640D">
      <w:pPr>
        <w:ind w:firstLine="426"/>
        <w:rPr>
          <w:rFonts w:ascii="Times New Roman" w:hAnsi="Times New Roman" w:cs="Times New Roman"/>
        </w:rPr>
      </w:pPr>
      <w:r w:rsidRPr="0007640D">
        <w:rPr>
          <w:rFonts w:ascii="Times New Roman" w:hAnsi="Times New Roman" w:cs="Times New Roman"/>
        </w:rPr>
        <w:t xml:space="preserve">Программа </w:t>
      </w:r>
      <w:r>
        <w:rPr>
          <w:rFonts w:ascii="Times New Roman" w:hAnsi="Times New Roman" w:cs="Times New Roman"/>
        </w:rPr>
        <w:t xml:space="preserve">конференции крайне насыщена и включает в себя темы, посвященные вопросам эпидемиологии, профилактики, классификации, эндоскопической и морфологической диагностики и лечения  </w:t>
      </w:r>
      <w:proofErr w:type="spellStart"/>
      <w:r>
        <w:rPr>
          <w:rFonts w:ascii="Times New Roman" w:hAnsi="Times New Roman" w:cs="Times New Roman"/>
        </w:rPr>
        <w:t>гастроэзофагеальной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рефлюксной</w:t>
      </w:r>
      <w:proofErr w:type="spellEnd"/>
      <w:r>
        <w:rPr>
          <w:rFonts w:ascii="Times New Roman" w:hAnsi="Times New Roman" w:cs="Times New Roman"/>
        </w:rPr>
        <w:t xml:space="preserve"> болезни, пищевода Баррета, эозинофильного эзофагита, рака пищевода и желудка, </w:t>
      </w:r>
      <w:proofErr w:type="spellStart"/>
      <w:r>
        <w:rPr>
          <w:rFonts w:ascii="Times New Roman" w:hAnsi="Times New Roman" w:cs="Times New Roman"/>
        </w:rPr>
        <w:t>ахалазии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кардии</w:t>
      </w:r>
      <w:proofErr w:type="spellEnd"/>
      <w:r>
        <w:rPr>
          <w:rFonts w:ascii="Times New Roman" w:hAnsi="Times New Roman" w:cs="Times New Roman"/>
        </w:rPr>
        <w:t xml:space="preserve">, полипов желудка, гастритов, инфекции </w:t>
      </w:r>
      <w:proofErr w:type="spellStart"/>
      <w:r>
        <w:rPr>
          <w:rFonts w:ascii="Times New Roman" w:hAnsi="Times New Roman" w:cs="Times New Roman"/>
          <w:lang w:val="en-US"/>
        </w:rPr>
        <w:t>H.pylori</w:t>
      </w:r>
      <w:proofErr w:type="spellEnd"/>
      <w:r w:rsidR="00F42ECA">
        <w:rPr>
          <w:rFonts w:ascii="Times New Roman" w:hAnsi="Times New Roman" w:cs="Times New Roman"/>
        </w:rPr>
        <w:t xml:space="preserve"> и многим другим заболеваниям. Особое внимание уделяется проблеме </w:t>
      </w:r>
      <w:proofErr w:type="spellStart"/>
      <w:r w:rsidR="00F42ECA">
        <w:rPr>
          <w:rFonts w:ascii="Times New Roman" w:hAnsi="Times New Roman" w:cs="Times New Roman"/>
        </w:rPr>
        <w:t>канцерпревенции</w:t>
      </w:r>
      <w:proofErr w:type="spellEnd"/>
      <w:r w:rsidR="00F42ECA">
        <w:rPr>
          <w:rFonts w:ascii="Times New Roman" w:hAnsi="Times New Roman" w:cs="Times New Roman"/>
        </w:rPr>
        <w:t>, ранней диагностики злокачественных новообразований пищевода и желудка.</w:t>
      </w:r>
    </w:p>
    <w:p w14:paraId="5B49DB90" w14:textId="2C0EF9D0" w:rsidR="00F42ECA" w:rsidRPr="0007640D" w:rsidRDefault="00F42ECA" w:rsidP="0007640D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Крайне насыщенная научная программа, продолжающаяся с раннего </w:t>
      </w:r>
      <w:r w:rsidR="00612285">
        <w:rPr>
          <w:rFonts w:ascii="Times New Roman" w:hAnsi="Times New Roman" w:cs="Times New Roman"/>
        </w:rPr>
        <w:t xml:space="preserve">субботнего </w:t>
      </w:r>
      <w:r>
        <w:rPr>
          <w:rFonts w:ascii="Times New Roman" w:hAnsi="Times New Roman" w:cs="Times New Roman"/>
        </w:rPr>
        <w:t>утра до вечера</w:t>
      </w:r>
      <w:r w:rsidR="0061228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прерывается</w:t>
      </w:r>
      <w:r w:rsidR="00612285">
        <w:rPr>
          <w:rFonts w:ascii="Times New Roman" w:hAnsi="Times New Roman" w:cs="Times New Roman"/>
        </w:rPr>
        <w:t xml:space="preserve"> несколькими </w:t>
      </w:r>
      <w:r>
        <w:rPr>
          <w:rFonts w:ascii="Times New Roman" w:hAnsi="Times New Roman" w:cs="Times New Roman"/>
        </w:rPr>
        <w:t xml:space="preserve"> пере</w:t>
      </w:r>
      <w:r w:rsidR="00612285">
        <w:rPr>
          <w:rFonts w:ascii="Times New Roman" w:hAnsi="Times New Roman" w:cs="Times New Roman"/>
        </w:rPr>
        <w:t xml:space="preserve">рывами, во время </w:t>
      </w:r>
      <w:r>
        <w:rPr>
          <w:rFonts w:ascii="Times New Roman" w:hAnsi="Times New Roman" w:cs="Times New Roman"/>
        </w:rPr>
        <w:t>которых можно п</w:t>
      </w:r>
      <w:r w:rsidR="00612285">
        <w:rPr>
          <w:rFonts w:ascii="Times New Roman" w:hAnsi="Times New Roman" w:cs="Times New Roman"/>
        </w:rPr>
        <w:t xml:space="preserve">оучаствовать в </w:t>
      </w:r>
      <w:r>
        <w:rPr>
          <w:rFonts w:ascii="Times New Roman" w:hAnsi="Times New Roman" w:cs="Times New Roman"/>
        </w:rPr>
        <w:t xml:space="preserve">фотосессии у профессиональных фотографов, поработать на </w:t>
      </w:r>
      <w:proofErr w:type="spellStart"/>
      <w:r>
        <w:rPr>
          <w:rFonts w:ascii="Times New Roman" w:hAnsi="Times New Roman" w:cs="Times New Roman"/>
        </w:rPr>
        <w:t>симуляционных</w:t>
      </w:r>
      <w:proofErr w:type="spellEnd"/>
      <w:r>
        <w:rPr>
          <w:rFonts w:ascii="Times New Roman" w:hAnsi="Times New Roman" w:cs="Times New Roman"/>
        </w:rPr>
        <w:t xml:space="preserve"> трена</w:t>
      </w:r>
      <w:r w:rsidR="00612285">
        <w:rPr>
          <w:rFonts w:ascii="Times New Roman" w:hAnsi="Times New Roman" w:cs="Times New Roman"/>
        </w:rPr>
        <w:t xml:space="preserve">жерах, пообщаться с экспертами. </w:t>
      </w:r>
    </w:p>
    <w:p w14:paraId="6266B2F1" w14:textId="1598D133" w:rsidR="0007640D" w:rsidRPr="00430C4F" w:rsidRDefault="00F42ECA" w:rsidP="00313769">
      <w:pPr>
        <w:ind w:firstLine="426"/>
        <w:rPr>
          <w:rFonts w:ascii="Times New Roman" w:hAnsi="Times New Roman" w:cs="Times New Roman"/>
        </w:rPr>
      </w:pPr>
      <w:r w:rsidRPr="00430C4F">
        <w:rPr>
          <w:rFonts w:ascii="Times New Roman" w:hAnsi="Times New Roman" w:cs="Times New Roman"/>
        </w:rPr>
        <w:t>Программным директором образовательного проекта является Кайбышева Валерия Олеговна.</w:t>
      </w:r>
    </w:p>
    <w:p w14:paraId="18EBA583" w14:textId="77777777" w:rsidR="0007640D" w:rsidRPr="00430C4F" w:rsidRDefault="0007640D" w:rsidP="00313769">
      <w:pPr>
        <w:ind w:firstLine="426"/>
        <w:rPr>
          <w:rFonts w:ascii="Times New Roman" w:hAnsi="Times New Roman" w:cs="Times New Roman"/>
        </w:rPr>
      </w:pPr>
    </w:p>
    <w:p w14:paraId="233963E4" w14:textId="77777777" w:rsidR="0007640D" w:rsidRDefault="0007640D" w:rsidP="00313769">
      <w:pPr>
        <w:ind w:firstLine="426"/>
        <w:rPr>
          <w:rFonts w:ascii="Times New Roman" w:hAnsi="Times New Roman" w:cs="Times New Roman"/>
          <w:color w:val="FF0000"/>
        </w:rPr>
      </w:pPr>
    </w:p>
    <w:p w14:paraId="6BB9D860" w14:textId="77777777" w:rsidR="0007640D" w:rsidRPr="0007640D" w:rsidRDefault="0007640D" w:rsidP="00313769">
      <w:pPr>
        <w:ind w:firstLine="426"/>
        <w:rPr>
          <w:rFonts w:ascii="Times New Roman" w:hAnsi="Times New Roman" w:cs="Times New Roman"/>
          <w:color w:val="FF0000"/>
        </w:rPr>
      </w:pPr>
    </w:p>
    <w:p w14:paraId="7414E95A" w14:textId="77777777" w:rsidR="00893D33" w:rsidRPr="00893D33" w:rsidRDefault="00893D33" w:rsidP="00893D33">
      <w:pPr>
        <w:rPr>
          <w:rFonts w:ascii="Times New Roman" w:hAnsi="Times New Roman" w:cs="Times New Roman"/>
          <w:b/>
        </w:rPr>
      </w:pPr>
    </w:p>
    <w:p w14:paraId="728FDA3A" w14:textId="77777777" w:rsidR="00893D33" w:rsidRPr="00E26BB1" w:rsidRDefault="00893D33" w:rsidP="00893D33">
      <w:pPr>
        <w:rPr>
          <w:rFonts w:ascii="Times New Roman" w:hAnsi="Times New Roman" w:cs="Times New Roman"/>
        </w:rPr>
      </w:pPr>
    </w:p>
    <w:p w14:paraId="6E61C9CF" w14:textId="175B07A8" w:rsidR="00276BE1" w:rsidRPr="00A144EB" w:rsidRDefault="00276BE1">
      <w:pPr>
        <w:rPr>
          <w:rFonts w:ascii="Times New Roman" w:hAnsi="Times New Roman" w:cs="Times New Roman"/>
          <w:b/>
          <w:bCs/>
        </w:rPr>
      </w:pPr>
      <w:r w:rsidRPr="00A144EB">
        <w:rPr>
          <w:rFonts w:ascii="Times New Roman" w:hAnsi="Times New Roman" w:cs="Times New Roman"/>
          <w:b/>
          <w:bCs/>
        </w:rPr>
        <w:t xml:space="preserve">Актуальность образовательного проекта </w:t>
      </w:r>
    </w:p>
    <w:p w14:paraId="388807DB" w14:textId="10EAD295" w:rsidR="00276BE1" w:rsidRPr="00E26BB1" w:rsidRDefault="00276BE1" w:rsidP="00276BE1">
      <w:pPr>
        <w:ind w:firstLine="426"/>
        <w:rPr>
          <w:rFonts w:ascii="Times New Roman" w:hAnsi="Times New Roman" w:cs="Times New Roman"/>
        </w:rPr>
      </w:pPr>
      <w:r w:rsidRPr="00E26BB1">
        <w:rPr>
          <w:rFonts w:ascii="Times New Roman" w:hAnsi="Times New Roman" w:cs="Times New Roman"/>
          <w:bCs/>
        </w:rPr>
        <w:t xml:space="preserve">Проблема качества медицинского обслуживания в здравоохранении </w:t>
      </w:r>
      <w:r w:rsidR="00A144EB">
        <w:rPr>
          <w:rFonts w:ascii="Times New Roman" w:hAnsi="Times New Roman" w:cs="Times New Roman"/>
          <w:bCs/>
        </w:rPr>
        <w:t xml:space="preserve">имеет </w:t>
      </w:r>
      <w:r w:rsidRPr="00E26BB1">
        <w:rPr>
          <w:rFonts w:ascii="Times New Roman" w:hAnsi="Times New Roman" w:cs="Times New Roman"/>
          <w:bCs/>
        </w:rPr>
        <w:t xml:space="preserve">первостепенное значение. В 2018 г в  своем ежегодном послании </w:t>
      </w:r>
      <w:r w:rsidRPr="00E26BB1">
        <w:rPr>
          <w:rFonts w:ascii="Times New Roman" w:hAnsi="Times New Roman" w:cs="Times New Roman"/>
        </w:rPr>
        <w:t>Федеральному Собранию президент Р</w:t>
      </w:r>
      <w:r w:rsidR="00A144EB">
        <w:rPr>
          <w:rFonts w:ascii="Times New Roman" w:hAnsi="Times New Roman" w:cs="Times New Roman"/>
        </w:rPr>
        <w:t xml:space="preserve">оссийской </w:t>
      </w:r>
      <w:r w:rsidRPr="00E26BB1">
        <w:rPr>
          <w:rFonts w:ascii="Times New Roman" w:hAnsi="Times New Roman" w:cs="Times New Roman"/>
        </w:rPr>
        <w:t>Ф</w:t>
      </w:r>
      <w:r w:rsidR="00A144EB">
        <w:rPr>
          <w:rFonts w:ascii="Times New Roman" w:hAnsi="Times New Roman" w:cs="Times New Roman"/>
        </w:rPr>
        <w:t xml:space="preserve">едерации </w:t>
      </w:r>
      <w:r w:rsidRPr="00E26BB1">
        <w:rPr>
          <w:rFonts w:ascii="Times New Roman" w:hAnsi="Times New Roman" w:cs="Times New Roman"/>
        </w:rPr>
        <w:t xml:space="preserve"> Владимир Путин</w:t>
      </w:r>
      <w:r w:rsidR="00BF2592" w:rsidRPr="00E26BB1">
        <w:rPr>
          <w:rFonts w:ascii="Times New Roman" w:hAnsi="Times New Roman" w:cs="Times New Roman"/>
        </w:rPr>
        <w:t xml:space="preserve"> </w:t>
      </w:r>
      <w:r w:rsidRPr="00E26BB1">
        <w:rPr>
          <w:rFonts w:ascii="Times New Roman" w:hAnsi="Times New Roman" w:cs="Times New Roman"/>
        </w:rPr>
        <w:t xml:space="preserve"> подчеркнул важность доступности </w:t>
      </w:r>
      <w:r w:rsidR="00BF2592" w:rsidRPr="00E26BB1">
        <w:rPr>
          <w:rFonts w:ascii="Times New Roman" w:hAnsi="Times New Roman" w:cs="Times New Roman"/>
        </w:rPr>
        <w:t xml:space="preserve">современной, </w:t>
      </w:r>
      <w:r w:rsidR="00BF2592" w:rsidRPr="00E26BB1">
        <w:rPr>
          <w:rFonts w:ascii="Times New Roman" w:hAnsi="Times New Roman" w:cs="Times New Roman"/>
          <w:bCs/>
        </w:rPr>
        <w:t>качественной медицинской помощи с ориентиром на самые высокие мировые стандарты</w:t>
      </w:r>
      <w:r w:rsidRPr="00E26BB1">
        <w:rPr>
          <w:rFonts w:ascii="Times New Roman" w:hAnsi="Times New Roman" w:cs="Times New Roman"/>
          <w:bCs/>
        </w:rPr>
        <w:t xml:space="preserve">. </w:t>
      </w:r>
    </w:p>
    <w:p w14:paraId="55A22790" w14:textId="77777777" w:rsidR="00C65DBD" w:rsidRPr="00E26BB1" w:rsidRDefault="00276BE1" w:rsidP="00276BE1">
      <w:pPr>
        <w:ind w:firstLine="426"/>
        <w:rPr>
          <w:rFonts w:ascii="Times New Roman" w:hAnsi="Times New Roman" w:cs="Times New Roman"/>
          <w:bCs/>
        </w:rPr>
      </w:pPr>
      <w:r w:rsidRPr="00E26BB1">
        <w:rPr>
          <w:rFonts w:ascii="Times New Roman" w:hAnsi="Times New Roman" w:cs="Times New Roman"/>
        </w:rPr>
        <w:t>Знание стандартов диагностики и лечения, с</w:t>
      </w:r>
      <w:r w:rsidR="00BF2592" w:rsidRPr="00E26BB1">
        <w:rPr>
          <w:rFonts w:ascii="Times New Roman" w:hAnsi="Times New Roman" w:cs="Times New Roman"/>
        </w:rPr>
        <w:t>трогое и полное</w:t>
      </w:r>
      <w:r w:rsidRPr="00E26BB1">
        <w:rPr>
          <w:rFonts w:ascii="Times New Roman" w:hAnsi="Times New Roman" w:cs="Times New Roman"/>
        </w:rPr>
        <w:t xml:space="preserve"> их </w:t>
      </w:r>
      <w:r w:rsidRPr="00E26BB1">
        <w:rPr>
          <w:rFonts w:ascii="Times New Roman" w:hAnsi="Times New Roman" w:cs="Times New Roman"/>
          <w:bCs/>
        </w:rPr>
        <w:t xml:space="preserve">соблюдение, </w:t>
      </w:r>
      <w:r w:rsidR="00BF2592" w:rsidRPr="00E26BB1">
        <w:rPr>
          <w:rFonts w:ascii="Times New Roman" w:hAnsi="Times New Roman" w:cs="Times New Roman"/>
          <w:bCs/>
        </w:rPr>
        <w:t>защита прав пациентов</w:t>
      </w:r>
      <w:r w:rsidRPr="00E26BB1">
        <w:rPr>
          <w:rFonts w:ascii="Times New Roman" w:hAnsi="Times New Roman" w:cs="Times New Roman"/>
          <w:bCs/>
        </w:rPr>
        <w:t xml:space="preserve"> </w:t>
      </w:r>
      <w:r w:rsidR="00C65DBD" w:rsidRPr="00E26BB1">
        <w:rPr>
          <w:rFonts w:ascii="Times New Roman" w:hAnsi="Times New Roman" w:cs="Times New Roman"/>
          <w:bCs/>
        </w:rPr>
        <w:t xml:space="preserve"> </w:t>
      </w:r>
      <w:r w:rsidRPr="00E26BB1">
        <w:rPr>
          <w:rFonts w:ascii="Times New Roman" w:hAnsi="Times New Roman" w:cs="Times New Roman"/>
          <w:bCs/>
        </w:rPr>
        <w:t>-</w:t>
      </w:r>
      <w:r w:rsidR="00C65DBD" w:rsidRPr="00E26BB1">
        <w:rPr>
          <w:rFonts w:ascii="Times New Roman" w:hAnsi="Times New Roman" w:cs="Times New Roman"/>
          <w:bCs/>
        </w:rPr>
        <w:t xml:space="preserve"> серьезная задача, и ее выполнение требует</w:t>
      </w:r>
      <w:r w:rsidR="00F82417" w:rsidRPr="00E26BB1">
        <w:rPr>
          <w:rFonts w:ascii="Times New Roman" w:hAnsi="Times New Roman" w:cs="Times New Roman"/>
          <w:bCs/>
        </w:rPr>
        <w:t xml:space="preserve"> организованного взаимодействия органов государственной власти, профессиональных образовательных организаций врачей и практикующих врачей, непрерывно и систематично пополняющих свои знания. </w:t>
      </w:r>
    </w:p>
    <w:p w14:paraId="48D49255" w14:textId="05D4E247" w:rsidR="0056578A" w:rsidRPr="00E26BB1" w:rsidRDefault="00F82417" w:rsidP="00F82417">
      <w:pPr>
        <w:ind w:firstLine="426"/>
        <w:rPr>
          <w:rFonts w:ascii="Times New Roman" w:hAnsi="Times New Roman" w:cs="Times New Roman"/>
        </w:rPr>
      </w:pPr>
      <w:r w:rsidRPr="00E26BB1">
        <w:rPr>
          <w:rFonts w:ascii="Times New Roman" w:hAnsi="Times New Roman" w:cs="Times New Roman"/>
          <w:bCs/>
        </w:rPr>
        <w:t xml:space="preserve">На сегодняшний день известно, что медицинские ошибки, в том числе в сфере диагностики, являются одной из ведущих причин гибели пациентов во всем мире, что требует разработки стандартизированного и строго регламентированного подхода (алгоритмов) для каждой конкретной клинической ситуации, нозологии. </w:t>
      </w:r>
      <w:r w:rsidRPr="00E26BB1">
        <w:rPr>
          <w:rFonts w:ascii="Times New Roman" w:hAnsi="Times New Roman" w:cs="Times New Roman"/>
        </w:rPr>
        <w:t>Стандартизация подразумевает создание  клинических рекомендаций, использование единой терминологии,  четких показаний к проведению тех или иных обследований</w:t>
      </w:r>
      <w:r w:rsidR="00A144EB">
        <w:rPr>
          <w:rFonts w:ascii="Times New Roman" w:hAnsi="Times New Roman" w:cs="Times New Roman"/>
        </w:rPr>
        <w:t xml:space="preserve"> и</w:t>
      </w:r>
      <w:r w:rsidRPr="00E26BB1">
        <w:rPr>
          <w:rFonts w:ascii="Times New Roman" w:hAnsi="Times New Roman" w:cs="Times New Roman"/>
        </w:rPr>
        <w:t xml:space="preserve"> методов лечения</w:t>
      </w:r>
      <w:r w:rsidR="00A144EB">
        <w:rPr>
          <w:rFonts w:ascii="Times New Roman" w:hAnsi="Times New Roman" w:cs="Times New Roman"/>
        </w:rPr>
        <w:t xml:space="preserve">, особенно инвазивных и потенциально опасных. </w:t>
      </w:r>
      <w:r w:rsidRPr="00E26BB1">
        <w:rPr>
          <w:rFonts w:ascii="Times New Roman" w:hAnsi="Times New Roman" w:cs="Times New Roman"/>
        </w:rPr>
        <w:t xml:space="preserve">Стандартизированный подход позволяет снизить долю субъективизма при лечении и обследовании пациентов, в значительной мере  предотвратить медицинские ошибки. </w:t>
      </w:r>
    </w:p>
    <w:p w14:paraId="1DFEAA9C" w14:textId="4DF4453E" w:rsidR="0056578A" w:rsidRPr="00E26BB1" w:rsidRDefault="003D36CE" w:rsidP="003D36CE">
      <w:pPr>
        <w:ind w:firstLine="426"/>
        <w:rPr>
          <w:rFonts w:ascii="Times New Roman" w:hAnsi="Times New Roman" w:cs="Times New Roman"/>
        </w:rPr>
      </w:pPr>
      <w:r w:rsidRPr="00E26BB1">
        <w:rPr>
          <w:rFonts w:ascii="Times New Roman" w:hAnsi="Times New Roman" w:cs="Times New Roman"/>
        </w:rPr>
        <w:t>В Российской Федерации разработаны медицинские стандарты оказания медицинской помощи при различных нозологиях, регламентированные</w:t>
      </w:r>
      <w:r w:rsidR="00A144EB">
        <w:rPr>
          <w:rFonts w:ascii="Times New Roman" w:hAnsi="Times New Roman" w:cs="Times New Roman"/>
        </w:rPr>
        <w:t xml:space="preserve"> соответствующими  приказами Министерства Здравоохранения Российской Федерации</w:t>
      </w:r>
      <w:r w:rsidRPr="00E26BB1">
        <w:rPr>
          <w:rFonts w:ascii="Times New Roman" w:hAnsi="Times New Roman" w:cs="Times New Roman"/>
        </w:rPr>
        <w:t xml:space="preserve">, которые используются в повседневной работе врачей и служат критерием оценки качества медицинской помощи. Однако в нашей стране по сей день отсутствуют клинические рекомендации и стандарты проведения многих диагностических методов исследования, во многих случаях не существует единой терминологии, стандартизированных протоколов заключения, что в значительной мере усложняет, а иногда и делает невозможным, установление верного диагноза, назначение адекватного лечения. </w:t>
      </w:r>
    </w:p>
    <w:p w14:paraId="4DE3F372" w14:textId="7D6A5BBA" w:rsidR="003D36CE" w:rsidRDefault="00A144EB" w:rsidP="003D36CE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D36CE" w:rsidRPr="00E26BB1">
        <w:rPr>
          <w:rFonts w:ascii="Times New Roman" w:hAnsi="Times New Roman" w:cs="Times New Roman"/>
        </w:rPr>
        <w:t xml:space="preserve">тсутствие единых диагностических стандартов усугубляется </w:t>
      </w:r>
      <w:r w:rsidR="00E002CF" w:rsidRPr="00E26BB1">
        <w:rPr>
          <w:rFonts w:ascii="Times New Roman" w:hAnsi="Times New Roman" w:cs="Times New Roman"/>
        </w:rPr>
        <w:t xml:space="preserve">ситуацией с </w:t>
      </w:r>
      <w:r w:rsidR="003D36CE" w:rsidRPr="00E26BB1">
        <w:rPr>
          <w:rFonts w:ascii="Times New Roman" w:hAnsi="Times New Roman" w:cs="Times New Roman"/>
        </w:rPr>
        <w:t>узкой специализацией врачей</w:t>
      </w:r>
      <w:r>
        <w:rPr>
          <w:rFonts w:ascii="Times New Roman" w:hAnsi="Times New Roman" w:cs="Times New Roman"/>
        </w:rPr>
        <w:t xml:space="preserve"> в нашей стране</w:t>
      </w:r>
      <w:r w:rsidR="003D36CE" w:rsidRPr="00E26BB1">
        <w:rPr>
          <w:rFonts w:ascii="Times New Roman" w:hAnsi="Times New Roman" w:cs="Times New Roman"/>
        </w:rPr>
        <w:t>. Так, например, при лечении больных с патологией желудочно-кишечного тракта, врач общей практики или гастроэнтеролог получает информацию о результатах обслед</w:t>
      </w:r>
      <w:r w:rsidR="00E002CF" w:rsidRPr="00E26BB1">
        <w:rPr>
          <w:rFonts w:ascii="Times New Roman" w:hAnsi="Times New Roman" w:cs="Times New Roman"/>
        </w:rPr>
        <w:t>ования пациента от врачей-</w:t>
      </w:r>
      <w:proofErr w:type="spellStart"/>
      <w:r w:rsidR="00E002CF" w:rsidRPr="00E26BB1">
        <w:rPr>
          <w:rFonts w:ascii="Times New Roman" w:hAnsi="Times New Roman" w:cs="Times New Roman"/>
        </w:rPr>
        <w:t>эндос</w:t>
      </w:r>
      <w:r w:rsidR="003D36CE" w:rsidRPr="00E26BB1">
        <w:rPr>
          <w:rFonts w:ascii="Times New Roman" w:hAnsi="Times New Roman" w:cs="Times New Roman"/>
        </w:rPr>
        <w:t>к</w:t>
      </w:r>
      <w:r w:rsidR="00E002CF" w:rsidRPr="00E26BB1">
        <w:rPr>
          <w:rFonts w:ascii="Times New Roman" w:hAnsi="Times New Roman" w:cs="Times New Roman"/>
        </w:rPr>
        <w:t>о</w:t>
      </w:r>
      <w:r w:rsidR="003D36CE" w:rsidRPr="00E26BB1">
        <w:rPr>
          <w:rFonts w:ascii="Times New Roman" w:hAnsi="Times New Roman" w:cs="Times New Roman"/>
        </w:rPr>
        <w:t>пистов</w:t>
      </w:r>
      <w:proofErr w:type="spellEnd"/>
      <w:r w:rsidR="003D36CE" w:rsidRPr="00E26BB1">
        <w:rPr>
          <w:rFonts w:ascii="Times New Roman" w:hAnsi="Times New Roman" w:cs="Times New Roman"/>
        </w:rPr>
        <w:t>, врачей ультразвуковой диагностики, специалистов функциональной диагностики (манометрия, рН-метрия)</w:t>
      </w:r>
      <w:r w:rsidR="00E002CF" w:rsidRPr="00E26BB1">
        <w:rPr>
          <w:rFonts w:ascii="Times New Roman" w:hAnsi="Times New Roman" w:cs="Times New Roman"/>
        </w:rPr>
        <w:t>, рентгенологов и др</w:t>
      </w:r>
      <w:r>
        <w:rPr>
          <w:rFonts w:ascii="Times New Roman" w:hAnsi="Times New Roman" w:cs="Times New Roman"/>
        </w:rPr>
        <w:t>.</w:t>
      </w:r>
      <w:r w:rsidR="00E002CF" w:rsidRPr="00E26BB1">
        <w:rPr>
          <w:rFonts w:ascii="Times New Roman" w:hAnsi="Times New Roman" w:cs="Times New Roman"/>
        </w:rPr>
        <w:t xml:space="preserve"> специалистов. </w:t>
      </w:r>
      <w:r>
        <w:rPr>
          <w:rFonts w:ascii="Times New Roman" w:hAnsi="Times New Roman" w:cs="Times New Roman"/>
        </w:rPr>
        <w:t>Нередко</w:t>
      </w:r>
      <w:r w:rsidR="00E002CF" w:rsidRPr="00E26BB1">
        <w:rPr>
          <w:rFonts w:ascii="Times New Roman" w:hAnsi="Times New Roman" w:cs="Times New Roman"/>
        </w:rPr>
        <w:t xml:space="preserve"> заключения </w:t>
      </w:r>
      <w:r w:rsidR="003D36CE" w:rsidRPr="00E26BB1">
        <w:rPr>
          <w:rFonts w:ascii="Times New Roman" w:hAnsi="Times New Roman" w:cs="Times New Roman"/>
        </w:rPr>
        <w:t>по результатам одного и того же исследования</w:t>
      </w:r>
      <w:r w:rsidR="00E002CF" w:rsidRPr="00E26BB1">
        <w:rPr>
          <w:rFonts w:ascii="Times New Roman" w:hAnsi="Times New Roman" w:cs="Times New Roman"/>
        </w:rPr>
        <w:t xml:space="preserve">, выданные </w:t>
      </w:r>
      <w:r w:rsidR="003D36CE" w:rsidRPr="00E26BB1">
        <w:rPr>
          <w:rFonts w:ascii="Times New Roman" w:hAnsi="Times New Roman" w:cs="Times New Roman"/>
        </w:rPr>
        <w:t xml:space="preserve"> одному больному</w:t>
      </w:r>
      <w:r w:rsidR="00E002CF" w:rsidRPr="00E26BB1">
        <w:rPr>
          <w:rFonts w:ascii="Times New Roman" w:hAnsi="Times New Roman" w:cs="Times New Roman"/>
        </w:rPr>
        <w:t xml:space="preserve"> вра</w:t>
      </w:r>
      <w:r>
        <w:rPr>
          <w:rFonts w:ascii="Times New Roman" w:hAnsi="Times New Roman" w:cs="Times New Roman"/>
        </w:rPr>
        <w:t>чами разных лечебных учреждений, могут носить</w:t>
      </w:r>
      <w:r w:rsidR="003D36CE" w:rsidRPr="00E26BB1">
        <w:rPr>
          <w:rFonts w:ascii="Times New Roman" w:hAnsi="Times New Roman" w:cs="Times New Roman"/>
        </w:rPr>
        <w:t xml:space="preserve"> диаметрально противоположный смысл</w:t>
      </w:r>
      <w:r w:rsidR="00E002CF" w:rsidRPr="00E26BB1">
        <w:rPr>
          <w:rFonts w:ascii="Times New Roman" w:hAnsi="Times New Roman" w:cs="Times New Roman"/>
        </w:rPr>
        <w:t xml:space="preserve">. Это может быть связано с неодинаковым техническим обеспечением, опытом, разными стандартами протоколов заключений, принятых в различных учреждениях, но главным образом - с отсутствием строго регламентированного и документированного стандарта проведения  многих инструментальных исследований. В таких условиях, когда врач, принимающий решение о лечебной тактике, необходимости </w:t>
      </w:r>
      <w:r>
        <w:rPr>
          <w:rFonts w:ascii="Times New Roman" w:hAnsi="Times New Roman" w:cs="Times New Roman"/>
        </w:rPr>
        <w:t xml:space="preserve">медикаментозного или </w:t>
      </w:r>
      <w:r w:rsidR="00E002CF" w:rsidRPr="00E26BB1">
        <w:rPr>
          <w:rFonts w:ascii="Times New Roman" w:hAnsi="Times New Roman" w:cs="Times New Roman"/>
        </w:rPr>
        <w:t>оперативного лечения основывается на заключения</w:t>
      </w:r>
      <w:r>
        <w:rPr>
          <w:rFonts w:ascii="Times New Roman" w:hAnsi="Times New Roman" w:cs="Times New Roman"/>
        </w:rPr>
        <w:t>х других специалистов</w:t>
      </w:r>
      <w:r w:rsidR="00E002CF" w:rsidRPr="00E26BB1">
        <w:rPr>
          <w:rFonts w:ascii="Times New Roman" w:hAnsi="Times New Roman" w:cs="Times New Roman"/>
        </w:rPr>
        <w:t>, остро встает вопрос об использовании единых терминов, стандартных протоколов заключения</w:t>
      </w:r>
      <w:r w:rsidR="00C428A0">
        <w:rPr>
          <w:rFonts w:ascii="Times New Roman" w:hAnsi="Times New Roman" w:cs="Times New Roman"/>
        </w:rPr>
        <w:t xml:space="preserve">, обязательном применении </w:t>
      </w:r>
      <w:proofErr w:type="spellStart"/>
      <w:r w:rsidR="00C428A0">
        <w:rPr>
          <w:rFonts w:ascii="Times New Roman" w:hAnsi="Times New Roman" w:cs="Times New Roman"/>
        </w:rPr>
        <w:t>фотодокументации</w:t>
      </w:r>
      <w:proofErr w:type="spellEnd"/>
      <w:r w:rsidR="00C428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данных, полученных в результате </w:t>
      </w:r>
      <w:r w:rsidR="00C428A0">
        <w:rPr>
          <w:rFonts w:ascii="Times New Roman" w:hAnsi="Times New Roman" w:cs="Times New Roman"/>
        </w:rPr>
        <w:t>исследований</w:t>
      </w:r>
      <w:r w:rsidR="00E002CF" w:rsidRPr="00E26BB1">
        <w:rPr>
          <w:rFonts w:ascii="Times New Roman" w:hAnsi="Times New Roman" w:cs="Times New Roman"/>
        </w:rPr>
        <w:t xml:space="preserve">.  </w:t>
      </w:r>
    </w:p>
    <w:p w14:paraId="0D04A8C4" w14:textId="06CB2D44" w:rsidR="00376AB2" w:rsidRPr="00E26BB1" w:rsidRDefault="00376AB2" w:rsidP="00DA6747">
      <w:pPr>
        <w:ind w:firstLine="426"/>
        <w:rPr>
          <w:rFonts w:ascii="Times New Roman" w:hAnsi="Times New Roman" w:cs="Times New Roman"/>
          <w:lang w:val="en-US"/>
        </w:rPr>
      </w:pPr>
    </w:p>
    <w:p w14:paraId="0E9BD0B1" w14:textId="018E015D" w:rsidR="00B4108E" w:rsidRDefault="00B4108E" w:rsidP="00804289">
      <w:pPr>
        <w:ind w:firstLine="426"/>
        <w:rPr>
          <w:rFonts w:ascii="Times New Roman" w:hAnsi="Times New Roman" w:cs="Times New Roman"/>
        </w:rPr>
      </w:pPr>
      <w:r w:rsidRPr="00F42ECA">
        <w:rPr>
          <w:rFonts w:ascii="Times New Roman" w:hAnsi="Times New Roman" w:cs="Times New Roman"/>
          <w:b/>
        </w:rPr>
        <w:t xml:space="preserve">Целевая аудитория </w:t>
      </w:r>
      <w:r w:rsidR="00044880" w:rsidRPr="00F42ECA">
        <w:rPr>
          <w:rFonts w:ascii="Times New Roman" w:hAnsi="Times New Roman" w:cs="Times New Roman"/>
          <w:b/>
        </w:rPr>
        <w:t>образовательного проекта</w:t>
      </w:r>
      <w:r w:rsidR="00044880" w:rsidRPr="00E26BB1">
        <w:rPr>
          <w:rFonts w:ascii="Times New Roman" w:hAnsi="Times New Roman" w:cs="Times New Roman"/>
        </w:rPr>
        <w:t xml:space="preserve"> «Стандарты качества эндоскопии верхних отделов пищеварительного тракта» </w:t>
      </w:r>
      <w:r w:rsidRPr="00E26BB1">
        <w:rPr>
          <w:rFonts w:ascii="Times New Roman" w:hAnsi="Times New Roman" w:cs="Times New Roman"/>
        </w:rPr>
        <w:t xml:space="preserve"> - врачи </w:t>
      </w:r>
      <w:r w:rsidR="00044880" w:rsidRPr="00E26BB1">
        <w:rPr>
          <w:rFonts w:ascii="Times New Roman" w:hAnsi="Times New Roman" w:cs="Times New Roman"/>
        </w:rPr>
        <w:t>–</w:t>
      </w:r>
      <w:r w:rsidRPr="00E26BB1">
        <w:rPr>
          <w:rFonts w:ascii="Times New Roman" w:hAnsi="Times New Roman" w:cs="Times New Roman"/>
        </w:rPr>
        <w:t xml:space="preserve"> </w:t>
      </w:r>
      <w:proofErr w:type="spellStart"/>
      <w:r w:rsidR="00044880" w:rsidRPr="00E26BB1">
        <w:rPr>
          <w:rFonts w:ascii="Times New Roman" w:hAnsi="Times New Roman" w:cs="Times New Roman"/>
        </w:rPr>
        <w:t>эндоскописты</w:t>
      </w:r>
      <w:proofErr w:type="spellEnd"/>
      <w:r w:rsidR="00044880" w:rsidRPr="00E26BB1">
        <w:rPr>
          <w:rFonts w:ascii="Times New Roman" w:hAnsi="Times New Roman" w:cs="Times New Roman"/>
        </w:rPr>
        <w:t xml:space="preserve">, </w:t>
      </w:r>
      <w:r w:rsidRPr="00E26BB1">
        <w:rPr>
          <w:rFonts w:ascii="Times New Roman" w:hAnsi="Times New Roman" w:cs="Times New Roman"/>
        </w:rPr>
        <w:t xml:space="preserve">гастроэнтерологи, терапевты, педиатры, хирурги, врачи общей практики, семейные врачи, специалисты </w:t>
      </w:r>
      <w:r w:rsidR="00044880" w:rsidRPr="00E26BB1">
        <w:rPr>
          <w:rFonts w:ascii="Times New Roman" w:hAnsi="Times New Roman" w:cs="Times New Roman"/>
        </w:rPr>
        <w:t xml:space="preserve">др. </w:t>
      </w:r>
      <w:r w:rsidRPr="00E26BB1">
        <w:rPr>
          <w:rFonts w:ascii="Times New Roman" w:hAnsi="Times New Roman" w:cs="Times New Roman"/>
        </w:rPr>
        <w:t xml:space="preserve">лечебных специальностей. </w:t>
      </w:r>
    </w:p>
    <w:p w14:paraId="229E503F" w14:textId="5887580D" w:rsidR="00F42ECA" w:rsidRDefault="00F42ECA" w:rsidP="00804289">
      <w:pPr>
        <w:ind w:firstLine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Образовательный проект </w:t>
      </w:r>
      <w:r>
        <w:rPr>
          <w:rFonts w:ascii="Times New Roman" w:hAnsi="Times New Roman" w:cs="Times New Roman"/>
          <w:lang w:val="en-US"/>
        </w:rPr>
        <w:t xml:space="preserve">Stand Up </w:t>
      </w:r>
      <w:r>
        <w:rPr>
          <w:rFonts w:ascii="Times New Roman" w:hAnsi="Times New Roman" w:cs="Times New Roman"/>
        </w:rPr>
        <w:t xml:space="preserve">создан для активных, развивающихся, думающих и неравнодушных врачей, специалистов и энтузиастов своего дела. Мы ждем всех! </w:t>
      </w:r>
      <w:r>
        <w:rPr>
          <w:rFonts w:ascii="Times New Roman" w:hAnsi="Times New Roman" w:cs="Times New Roman"/>
          <w:lang w:val="en-US"/>
        </w:rPr>
        <w:t>We can do it!</w:t>
      </w:r>
    </w:p>
    <w:p w14:paraId="12BFF34B" w14:textId="77777777" w:rsidR="00F42ECA" w:rsidRDefault="00F42ECA" w:rsidP="00804289">
      <w:pPr>
        <w:ind w:firstLine="426"/>
        <w:rPr>
          <w:rFonts w:ascii="Times New Roman" w:hAnsi="Times New Roman" w:cs="Times New Roman"/>
          <w:lang w:val="en-US"/>
        </w:rPr>
      </w:pPr>
    </w:p>
    <w:p w14:paraId="68E5327A" w14:textId="77777777" w:rsidR="00F42ECA" w:rsidRPr="00F42ECA" w:rsidRDefault="00F42ECA" w:rsidP="00804289">
      <w:pPr>
        <w:ind w:firstLine="426"/>
        <w:rPr>
          <w:rFonts w:ascii="Times New Roman" w:hAnsi="Times New Roman" w:cs="Times New Roman"/>
          <w:lang w:val="en-US"/>
        </w:rPr>
      </w:pPr>
    </w:p>
    <w:p w14:paraId="1F4F3D94" w14:textId="77777777" w:rsidR="0056578A" w:rsidRPr="00E26BB1" w:rsidRDefault="0056578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6578A" w:rsidRPr="00E26BB1" w:rsidSect="009C37CF">
      <w:pgSz w:w="11900" w:h="16840"/>
      <w:pgMar w:top="1440" w:right="1440" w:bottom="2160" w:left="1418" w:header="1298" w:footer="129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2385"/>
    <w:multiLevelType w:val="multilevel"/>
    <w:tmpl w:val="DCE86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31D36"/>
    <w:multiLevelType w:val="multilevel"/>
    <w:tmpl w:val="8B5CB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A6BB8"/>
    <w:multiLevelType w:val="hybridMultilevel"/>
    <w:tmpl w:val="F5964440"/>
    <w:lvl w:ilvl="0" w:tplc="DCD0D9E6">
      <w:start w:val="1"/>
      <w:numFmt w:val="decimal"/>
      <w:lvlText w:val="%1."/>
      <w:lvlJc w:val="left"/>
      <w:pPr>
        <w:ind w:left="1086" w:hanging="6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03A5FBF"/>
    <w:multiLevelType w:val="multilevel"/>
    <w:tmpl w:val="C91E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92"/>
    <w:rsid w:val="00044880"/>
    <w:rsid w:val="0007640D"/>
    <w:rsid w:val="00276BE1"/>
    <w:rsid w:val="00313769"/>
    <w:rsid w:val="0034545A"/>
    <w:rsid w:val="00376AB2"/>
    <w:rsid w:val="003D36CE"/>
    <w:rsid w:val="00430C4F"/>
    <w:rsid w:val="00497A87"/>
    <w:rsid w:val="00523237"/>
    <w:rsid w:val="0056578A"/>
    <w:rsid w:val="00612285"/>
    <w:rsid w:val="00804289"/>
    <w:rsid w:val="00821D50"/>
    <w:rsid w:val="00893D33"/>
    <w:rsid w:val="00942168"/>
    <w:rsid w:val="009C37CF"/>
    <w:rsid w:val="00A144EB"/>
    <w:rsid w:val="00B4108E"/>
    <w:rsid w:val="00B472A1"/>
    <w:rsid w:val="00BF2592"/>
    <w:rsid w:val="00C428A0"/>
    <w:rsid w:val="00C65DBD"/>
    <w:rsid w:val="00DA6747"/>
    <w:rsid w:val="00E002CF"/>
    <w:rsid w:val="00E26BB1"/>
    <w:rsid w:val="00E96A2B"/>
    <w:rsid w:val="00F42ECA"/>
    <w:rsid w:val="00F8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705D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578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78A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56578A"/>
    <w:rPr>
      <w:i/>
      <w:iCs/>
    </w:rPr>
  </w:style>
  <w:style w:type="paragraph" w:customStyle="1" w:styleId="font9">
    <w:name w:val="font_9"/>
    <w:basedOn w:val="a"/>
    <w:rsid w:val="0056578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font8">
    <w:name w:val="font_8"/>
    <w:basedOn w:val="a"/>
    <w:rsid w:val="0056578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65DB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DBD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376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578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78A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56578A"/>
    <w:rPr>
      <w:i/>
      <w:iCs/>
    </w:rPr>
  </w:style>
  <w:style w:type="paragraph" w:customStyle="1" w:styleId="font9">
    <w:name w:val="font_9"/>
    <w:basedOn w:val="a"/>
    <w:rsid w:val="0056578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font8">
    <w:name w:val="font_8"/>
    <w:basedOn w:val="a"/>
    <w:rsid w:val="0056578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65DB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DBD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376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9977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0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74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2799">
                          <w:marLeft w:val="270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8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1308</Words>
  <Characters>7461</Characters>
  <Application>Microsoft Macintosh Word</Application>
  <DocSecurity>0</DocSecurity>
  <Lines>62</Lines>
  <Paragraphs>17</Paragraphs>
  <ScaleCrop>false</ScaleCrop>
  <Company/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 Кайбышев</dc:creator>
  <cp:keywords/>
  <dc:description/>
  <cp:lastModifiedBy>Азат Кайбышев</cp:lastModifiedBy>
  <cp:revision>3</cp:revision>
  <dcterms:created xsi:type="dcterms:W3CDTF">2019-03-01T11:04:00Z</dcterms:created>
  <dcterms:modified xsi:type="dcterms:W3CDTF">2019-03-02T13:46:00Z</dcterms:modified>
</cp:coreProperties>
</file>